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F24F6B" w14:textId="4EA6F5A4" w:rsidR="00B8003D" w:rsidRPr="00B8003D" w:rsidRDefault="00B8003D" w:rsidP="00B8003D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B8003D">
        <w:rPr>
          <w:b/>
          <w:bCs/>
        </w:rPr>
        <w:t>PROCESSO SELETIVO SIMPLIFICADO</w:t>
      </w:r>
    </w:p>
    <w:p w14:paraId="2776C7CB" w14:textId="3D3D7A39" w:rsidR="00BF300E" w:rsidRPr="00306ACB" w:rsidRDefault="007D7C64" w:rsidP="007D7C64">
      <w:pPr>
        <w:autoSpaceDE w:val="0"/>
        <w:autoSpaceDN w:val="0"/>
        <w:adjustRightInd w:val="0"/>
        <w:spacing w:line="360" w:lineRule="auto"/>
        <w:rPr>
          <w:b/>
          <w:bCs/>
        </w:rPr>
      </w:pPr>
      <w:r>
        <w:rPr>
          <w:b/>
          <w:bCs/>
        </w:rPr>
        <w:t xml:space="preserve">                                                                   </w:t>
      </w:r>
      <w:r w:rsidR="00BF300E" w:rsidRPr="00306ACB">
        <w:rPr>
          <w:b/>
          <w:bCs/>
        </w:rPr>
        <w:t xml:space="preserve">Nº. </w:t>
      </w:r>
      <w:sdt>
        <w:sdtPr>
          <w:rPr>
            <w:b/>
            <w:bCs/>
          </w:rPr>
          <w:id w:val="981656716"/>
          <w:placeholder>
            <w:docPart w:val="DefaultPlaceholder_1082065158"/>
          </w:placeholder>
        </w:sdtPr>
        <w:sdtEndPr>
          <w:rPr>
            <w:highlight w:val="yellow"/>
          </w:rPr>
        </w:sdtEndPr>
        <w:sdtContent>
          <w:r w:rsidR="00610058">
            <w:rPr>
              <w:b/>
              <w:bCs/>
            </w:rPr>
            <w:t>0013</w:t>
          </w:r>
          <w:r>
            <w:rPr>
              <w:b/>
              <w:bCs/>
            </w:rPr>
            <w:t>/2021</w:t>
          </w:r>
        </w:sdtContent>
      </w:sdt>
    </w:p>
    <w:p w14:paraId="12DB72EB" w14:textId="77777777" w:rsidR="00BF300E" w:rsidRPr="00306ACB" w:rsidRDefault="00BF300E" w:rsidP="00BF300E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14:paraId="07D44F61" w14:textId="1EE0BDAD" w:rsidR="00BF300E" w:rsidRPr="00306ACB" w:rsidRDefault="00BF300E" w:rsidP="00BF300E">
      <w:pPr>
        <w:autoSpaceDE w:val="0"/>
        <w:autoSpaceDN w:val="0"/>
        <w:adjustRightInd w:val="0"/>
        <w:spacing w:line="360" w:lineRule="auto"/>
        <w:jc w:val="both"/>
        <w:rPr>
          <w:bCs/>
        </w:rPr>
      </w:pPr>
      <w:r w:rsidRPr="00306ACB">
        <w:t>A FAPEC – Fundação de Apoio à Pesquisa, ao Ensino e à Cultura, entidade privada sem fins lucrativos, inscrita no Cadastro Nacional de Pessoa Jurídica do Ministério da Fazenda sob o nº. 15.513.690/0001-50, com sede a Rua 09 de Julho, 1922 – Vila Ipiranga – CEP: 79081-050 – Campo Grande/MS torna público, para o conheci</w:t>
      </w:r>
      <w:r w:rsidR="00484FF1">
        <w:t>mento dos interessados, que</w:t>
      </w:r>
      <w:r w:rsidRPr="00306ACB">
        <w:t xml:space="preserve"> </w:t>
      </w:r>
      <w:r w:rsidR="00715CEC" w:rsidRPr="00306ACB">
        <w:t>realizar</w:t>
      </w:r>
      <w:r w:rsidR="00484FF1">
        <w:t>ão</w:t>
      </w:r>
      <w:r w:rsidR="00715CEC" w:rsidRPr="00306ACB">
        <w:t xml:space="preserve"> </w:t>
      </w:r>
      <w:r w:rsidR="00715CEC">
        <w:t>o</w:t>
      </w:r>
      <w:r w:rsidR="006F0A38">
        <w:t xml:space="preserve"> </w:t>
      </w:r>
      <w:r w:rsidR="006F0A38" w:rsidRPr="00715CEC">
        <w:rPr>
          <w:b/>
          <w:bCs/>
        </w:rPr>
        <w:t xml:space="preserve">Processo Seletivo </w:t>
      </w:r>
      <w:r w:rsidRPr="00715CEC">
        <w:rPr>
          <w:b/>
          <w:bCs/>
        </w:rPr>
        <w:t>Simplificad</w:t>
      </w:r>
      <w:r w:rsidR="00AC1AD7">
        <w:rPr>
          <w:b/>
          <w:bCs/>
        </w:rPr>
        <w:t>o</w:t>
      </w:r>
      <w:r w:rsidRPr="00306ACB">
        <w:t xml:space="preserve">, </w:t>
      </w:r>
      <w:r w:rsidRPr="004600F8">
        <w:t>objetivando a contratação de pessoa física</w:t>
      </w:r>
      <w:r w:rsidR="007D7C64">
        <w:t>,</w:t>
      </w:r>
      <w:r w:rsidRPr="004600F8">
        <w:t xml:space="preserve"> </w:t>
      </w:r>
      <w:r w:rsidR="00AC1AD7">
        <w:t>mediante as normas e condições estabelecidas a seguir.</w:t>
      </w:r>
    </w:p>
    <w:p w14:paraId="76F603F1" w14:textId="77777777" w:rsidR="00BF300E" w:rsidRPr="00306ACB" w:rsidRDefault="00BF300E" w:rsidP="00BF300E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</w:p>
    <w:p w14:paraId="57022E3C" w14:textId="6179933A" w:rsidR="00BF300E" w:rsidRDefault="00BF300E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b/>
          <w:spacing w:val="-1"/>
        </w:rPr>
      </w:pPr>
      <w:r w:rsidRPr="00306ACB">
        <w:rPr>
          <w:b/>
          <w:spacing w:val="-1"/>
        </w:rPr>
        <w:t xml:space="preserve">1. DAS DISPOSIÇÕES PRELIMINARES </w:t>
      </w:r>
    </w:p>
    <w:p w14:paraId="101210EF" w14:textId="77777777" w:rsidR="00BC2051" w:rsidRDefault="00BC2051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b/>
          <w:spacing w:val="-1"/>
        </w:rPr>
      </w:pPr>
    </w:p>
    <w:p w14:paraId="5EA89199" w14:textId="36327B1C" w:rsidR="00BC2051" w:rsidRPr="00306ACB" w:rsidRDefault="00BC2051" w:rsidP="00BC2051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spacing w:val="-2"/>
        </w:rPr>
      </w:pPr>
      <w:r w:rsidRPr="00DC3E06">
        <w:rPr>
          <w:b/>
          <w:bCs/>
          <w:w w:val="102"/>
        </w:rPr>
        <w:t>1.1.</w:t>
      </w:r>
      <w:r w:rsidRPr="00306ACB">
        <w:rPr>
          <w:w w:val="102"/>
        </w:rPr>
        <w:t xml:space="preserve"> </w:t>
      </w:r>
      <w:r w:rsidR="00A94608" w:rsidRPr="00D80925">
        <w:rPr>
          <w:w w:val="102"/>
        </w:rPr>
        <w:t>A seleção de candidato</w:t>
      </w:r>
      <w:r w:rsidR="006F3FBF">
        <w:rPr>
          <w:w w:val="102"/>
        </w:rPr>
        <w:t xml:space="preserve"> </w:t>
      </w:r>
      <w:r w:rsidR="00A94608" w:rsidRPr="00D80925">
        <w:rPr>
          <w:w w:val="102"/>
        </w:rPr>
        <w:t xml:space="preserve">(a) para a vaga discriminada no Quadro 2 </w:t>
      </w:r>
      <w:r w:rsidRPr="00D80925">
        <w:rPr>
          <w:w w:val="102"/>
        </w:rPr>
        <w:t>será regido por este Processo Seletivo</w:t>
      </w:r>
      <w:r w:rsidR="00A94608" w:rsidRPr="00D80925">
        <w:rPr>
          <w:w w:val="102"/>
        </w:rPr>
        <w:t xml:space="preserve"> Simplificado</w:t>
      </w:r>
      <w:r w:rsidRPr="00D80925">
        <w:rPr>
          <w:w w:val="102"/>
        </w:rPr>
        <w:t xml:space="preserve"> e executado pela FAPEC.</w:t>
      </w:r>
    </w:p>
    <w:p w14:paraId="6E9378EB" w14:textId="62E3DEA2" w:rsidR="00BF300E" w:rsidRDefault="00BF300E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w w:val="103"/>
        </w:rPr>
      </w:pPr>
      <w:r w:rsidRPr="00DC3E06">
        <w:rPr>
          <w:b/>
          <w:bCs/>
          <w:w w:val="103"/>
        </w:rPr>
        <w:t>1.</w:t>
      </w:r>
      <w:r w:rsidR="00BC2051">
        <w:rPr>
          <w:b/>
          <w:bCs/>
          <w:w w:val="103"/>
        </w:rPr>
        <w:t>2</w:t>
      </w:r>
      <w:r w:rsidRPr="00DC3E06">
        <w:rPr>
          <w:b/>
          <w:bCs/>
          <w:w w:val="103"/>
        </w:rPr>
        <w:t>.</w:t>
      </w:r>
      <w:r w:rsidRPr="00306ACB">
        <w:rPr>
          <w:w w:val="103"/>
        </w:rPr>
        <w:t xml:space="preserve"> A análise e avaliação de </w:t>
      </w:r>
      <w:r w:rsidR="003251B1">
        <w:rPr>
          <w:w w:val="103"/>
        </w:rPr>
        <w:t xml:space="preserve">currículos </w:t>
      </w:r>
      <w:r w:rsidR="00DC3E06">
        <w:rPr>
          <w:w w:val="103"/>
        </w:rPr>
        <w:t>é de</w:t>
      </w:r>
      <w:r w:rsidRPr="00AC1AD7">
        <w:rPr>
          <w:w w:val="103"/>
        </w:rPr>
        <w:t xml:space="preserve"> caráter classificatório e eliminatório.</w:t>
      </w:r>
    </w:p>
    <w:p w14:paraId="7F5FC249" w14:textId="6184D5F3" w:rsidR="00854ABA" w:rsidRPr="007D7C64" w:rsidRDefault="00854ABA" w:rsidP="00917B79">
      <w:pPr>
        <w:pStyle w:val="Corpodetexto"/>
      </w:pPr>
      <w:r w:rsidRPr="00854ABA">
        <w:rPr>
          <w:b/>
          <w:w w:val="103"/>
        </w:rPr>
        <w:t>1.2.1</w:t>
      </w:r>
      <w:r w:rsidRPr="007D7C64">
        <w:rPr>
          <w:b/>
          <w:w w:val="103"/>
        </w:rPr>
        <w:t xml:space="preserve">. </w:t>
      </w:r>
      <w:r w:rsidR="00917B79" w:rsidRPr="007D7C64">
        <w:t>A pontuação deu-se através de análise curricular e técnica pela comissão.</w:t>
      </w:r>
    </w:p>
    <w:p w14:paraId="1F1757B8" w14:textId="426542F1" w:rsidR="003E0667" w:rsidRPr="00095A7F" w:rsidRDefault="00DC3E06" w:rsidP="00DC3E06">
      <w:pPr>
        <w:widowControl w:val="0"/>
        <w:tabs>
          <w:tab w:val="left" w:pos="10490"/>
        </w:tabs>
        <w:autoSpaceDE w:val="0"/>
        <w:autoSpaceDN w:val="0"/>
        <w:adjustRightInd w:val="0"/>
        <w:spacing w:line="360" w:lineRule="auto"/>
        <w:jc w:val="both"/>
      </w:pPr>
      <w:r>
        <w:rPr>
          <w:b/>
          <w:bCs/>
        </w:rPr>
        <w:t>1</w:t>
      </w:r>
      <w:r w:rsidRPr="00095A7F">
        <w:rPr>
          <w:b/>
          <w:bCs/>
        </w:rPr>
        <w:t>.</w:t>
      </w:r>
      <w:r w:rsidR="00BC2051">
        <w:rPr>
          <w:b/>
          <w:bCs/>
        </w:rPr>
        <w:t>3</w:t>
      </w:r>
      <w:r w:rsidRPr="00095A7F">
        <w:rPr>
          <w:b/>
          <w:bCs/>
        </w:rPr>
        <w:t>.</w:t>
      </w:r>
      <w:r>
        <w:rPr>
          <w:b/>
          <w:bCs/>
        </w:rPr>
        <w:t xml:space="preserve"> </w:t>
      </w:r>
      <w:r w:rsidRPr="00095A7F">
        <w:t>A classificação será realizada a partir da pontuação atribuída por comissão avaliadora</w:t>
      </w:r>
      <w:r>
        <w:t xml:space="preserve"> instituída para este fim.</w:t>
      </w:r>
    </w:p>
    <w:p w14:paraId="2A92C9BB" w14:textId="77777777" w:rsidR="00BF300E" w:rsidRPr="00306ACB" w:rsidRDefault="00BF300E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w w:val="104"/>
        </w:rPr>
      </w:pPr>
    </w:p>
    <w:p w14:paraId="5C51D63C" w14:textId="0709C5CB" w:rsidR="00BF300E" w:rsidRPr="00DE71B1" w:rsidRDefault="00BF300E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b/>
          <w:w w:val="104"/>
        </w:rPr>
      </w:pPr>
      <w:r w:rsidRPr="00DE71B1">
        <w:rPr>
          <w:b/>
          <w:w w:val="104"/>
        </w:rPr>
        <w:t>2. DAS VAGAS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4253"/>
        <w:gridCol w:w="4394"/>
      </w:tblGrid>
      <w:tr w:rsidR="00AC1AD7" w:rsidRPr="00DE71B1" w14:paraId="16DA8191" w14:textId="77777777" w:rsidTr="00AC1AD7">
        <w:trPr>
          <w:trHeight w:val="505"/>
          <w:jc w:val="center"/>
        </w:trPr>
        <w:tc>
          <w:tcPr>
            <w:tcW w:w="1271" w:type="dxa"/>
            <w:shd w:val="clear" w:color="auto" w:fill="D9D9D9"/>
            <w:vAlign w:val="center"/>
          </w:tcPr>
          <w:p w14:paraId="4A94AAB1" w14:textId="77777777" w:rsidR="00AC1AD7" w:rsidRPr="00DE71B1" w:rsidRDefault="00AC1AD7" w:rsidP="00064D7A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/>
                <w:w w:val="104"/>
                <w:sz w:val="20"/>
                <w:szCs w:val="20"/>
              </w:rPr>
            </w:pPr>
            <w:r w:rsidRPr="00DE71B1">
              <w:rPr>
                <w:rFonts w:asciiTheme="minorHAnsi" w:eastAsia="Calibri" w:hAnsiTheme="minorHAnsi" w:cstheme="minorHAnsi"/>
                <w:b/>
                <w:w w:val="104"/>
                <w:sz w:val="20"/>
                <w:szCs w:val="20"/>
              </w:rPr>
              <w:t>VAGAS</w:t>
            </w:r>
          </w:p>
        </w:tc>
        <w:tc>
          <w:tcPr>
            <w:tcW w:w="4253" w:type="dxa"/>
            <w:shd w:val="clear" w:color="auto" w:fill="D9D9D9"/>
            <w:vAlign w:val="center"/>
          </w:tcPr>
          <w:p w14:paraId="44651B8C" w14:textId="6881F15A" w:rsidR="00AC1AD7" w:rsidRPr="00DE71B1" w:rsidRDefault="00AC1AD7" w:rsidP="00064D7A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/>
                <w:w w:val="104"/>
                <w:sz w:val="20"/>
                <w:szCs w:val="20"/>
              </w:rPr>
            </w:pPr>
            <w:r w:rsidRPr="00DE71B1">
              <w:rPr>
                <w:rFonts w:asciiTheme="minorHAnsi" w:eastAsia="Calibri" w:hAnsiTheme="minorHAnsi" w:cstheme="minorHAnsi"/>
                <w:b/>
                <w:w w:val="104"/>
                <w:sz w:val="20"/>
                <w:szCs w:val="20"/>
              </w:rPr>
              <w:t>CARGO</w:t>
            </w:r>
          </w:p>
        </w:tc>
        <w:tc>
          <w:tcPr>
            <w:tcW w:w="4394" w:type="dxa"/>
            <w:shd w:val="clear" w:color="auto" w:fill="D9D9D9"/>
            <w:vAlign w:val="center"/>
          </w:tcPr>
          <w:p w14:paraId="2552EA6C" w14:textId="7242EEFB" w:rsidR="00AC1AD7" w:rsidRPr="00DE71B1" w:rsidRDefault="00AC1AD7" w:rsidP="00064D7A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/>
                <w:w w:val="104"/>
                <w:sz w:val="20"/>
                <w:szCs w:val="20"/>
              </w:rPr>
            </w:pPr>
            <w:r w:rsidRPr="00DE71B1">
              <w:rPr>
                <w:rFonts w:asciiTheme="minorHAnsi" w:eastAsia="Calibri" w:hAnsiTheme="minorHAnsi" w:cstheme="minorHAnsi"/>
                <w:b/>
                <w:w w:val="104"/>
                <w:sz w:val="20"/>
                <w:szCs w:val="20"/>
              </w:rPr>
              <w:t>MODALIDADE CONTRATUAL</w:t>
            </w:r>
          </w:p>
        </w:tc>
      </w:tr>
      <w:sdt>
        <w:sdtPr>
          <w:rPr>
            <w:rFonts w:eastAsia="Calibri"/>
            <w:w w:val="104"/>
            <w:sz w:val="22"/>
            <w:szCs w:val="22"/>
          </w:rPr>
          <w:id w:val="491994440"/>
          <w:placeholder>
            <w:docPart w:val="4AD02AB16A6E4FDE90B969211971930C"/>
          </w:placeholder>
        </w:sdtPr>
        <w:sdtEndPr/>
        <w:sdtContent>
          <w:tr w:rsidR="00AC1AD7" w:rsidRPr="00DE71B1" w14:paraId="37644C24" w14:textId="77777777" w:rsidTr="00AC1AD7">
            <w:trPr>
              <w:trHeight w:val="308"/>
              <w:jc w:val="center"/>
            </w:trPr>
            <w:tc>
              <w:tcPr>
                <w:tcW w:w="1271" w:type="dxa"/>
                <w:shd w:val="clear" w:color="auto" w:fill="auto"/>
              </w:tcPr>
              <w:p w14:paraId="57A94A54" w14:textId="68E256F4" w:rsidR="00AC1AD7" w:rsidRPr="007D7C64" w:rsidRDefault="00AC1AD7" w:rsidP="004600F8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jc w:val="center"/>
                  <w:rPr>
                    <w:rFonts w:eastAsia="Calibri"/>
                    <w:w w:val="104"/>
                    <w:sz w:val="22"/>
                    <w:szCs w:val="22"/>
                  </w:rPr>
                </w:pPr>
                <w:r w:rsidRPr="007D7C64">
                  <w:rPr>
                    <w:rFonts w:eastAsia="Calibri"/>
                    <w:w w:val="104"/>
                    <w:sz w:val="22"/>
                    <w:szCs w:val="22"/>
                  </w:rPr>
                  <w:t>01</w:t>
                </w:r>
              </w:p>
            </w:tc>
            <w:tc>
              <w:tcPr>
                <w:tcW w:w="4253" w:type="dxa"/>
                <w:shd w:val="clear" w:color="auto" w:fill="auto"/>
              </w:tcPr>
              <w:p w14:paraId="14954A44" w14:textId="0B480401" w:rsidR="00AC1AD7" w:rsidRPr="007D7C64" w:rsidRDefault="006F3FBF" w:rsidP="006105C7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rPr>
                    <w:rFonts w:eastAsia="Calibri"/>
                    <w:w w:val="104"/>
                    <w:sz w:val="22"/>
                    <w:szCs w:val="22"/>
                  </w:rPr>
                </w:pPr>
                <w:r>
                  <w:rPr>
                    <w:rFonts w:eastAsia="Calibri"/>
                    <w:w w:val="104"/>
                    <w:sz w:val="22"/>
                    <w:szCs w:val="22"/>
                  </w:rPr>
                  <w:t>Secretário/</w:t>
                </w:r>
                <w:r w:rsidR="006105C7">
                  <w:rPr>
                    <w:rFonts w:eastAsia="Calibri"/>
                    <w:w w:val="104"/>
                    <w:sz w:val="22"/>
                    <w:szCs w:val="22"/>
                  </w:rPr>
                  <w:t>administrativo</w:t>
                </w:r>
              </w:p>
            </w:tc>
            <w:tc>
              <w:tcPr>
                <w:tcW w:w="4394" w:type="dxa"/>
              </w:tcPr>
              <w:p w14:paraId="5B2D3358" w14:textId="079070E8" w:rsidR="00AC1AD7" w:rsidRPr="007D7C64" w:rsidRDefault="006105C7" w:rsidP="006105C7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rPr>
                    <w:rFonts w:eastAsia="Calibri"/>
                    <w:sz w:val="22"/>
                    <w:szCs w:val="22"/>
                  </w:rPr>
                </w:pPr>
                <w:r>
                  <w:rPr>
                    <w:rFonts w:eastAsia="Calibri"/>
                    <w:w w:val="104"/>
                    <w:sz w:val="22"/>
                    <w:szCs w:val="22"/>
                  </w:rPr>
                  <w:t xml:space="preserve">                                </w:t>
                </w:r>
                <w:r w:rsidR="007D7C64" w:rsidRPr="007D7C64">
                  <w:rPr>
                    <w:rFonts w:eastAsia="Calibri"/>
                    <w:w w:val="104"/>
                    <w:sz w:val="22"/>
                    <w:szCs w:val="22"/>
                  </w:rPr>
                  <w:t xml:space="preserve">CLT </w:t>
                </w:r>
              </w:p>
            </w:tc>
          </w:tr>
        </w:sdtContent>
      </w:sdt>
      <w:sdt>
        <w:sdtPr>
          <w:rPr>
            <w:rFonts w:eastAsia="Calibri"/>
            <w:w w:val="104"/>
          </w:rPr>
          <w:id w:val="-142744057"/>
          <w:placeholder>
            <w:docPart w:val="89D1A5642510488B842EC4814E337540"/>
          </w:placeholder>
        </w:sdtPr>
        <w:sdtEndPr>
          <w:rPr>
            <w:w w:val="100"/>
            <w:sz w:val="22"/>
            <w:szCs w:val="22"/>
          </w:rPr>
        </w:sdtEndPr>
        <w:sdtContent>
          <w:tr w:rsidR="00AC1AD7" w:rsidRPr="00DE71B1" w14:paraId="746CE67F" w14:textId="77777777" w:rsidTr="00AC1AD7">
            <w:trPr>
              <w:trHeight w:val="294"/>
              <w:jc w:val="center"/>
            </w:trPr>
            <w:tc>
              <w:tcPr>
                <w:tcW w:w="1271" w:type="dxa"/>
                <w:shd w:val="clear" w:color="auto" w:fill="auto"/>
              </w:tcPr>
              <w:p w14:paraId="1DC9CD5C" w14:textId="0BB55279" w:rsidR="00AC1AD7" w:rsidRPr="00DE71B1" w:rsidRDefault="007D7C64" w:rsidP="007D7C64">
                <w:pPr>
                  <w:widowControl w:val="0"/>
                  <w:tabs>
                    <w:tab w:val="center" w:pos="527"/>
                    <w:tab w:val="left" w:pos="1050"/>
                    <w:tab w:val="left" w:pos="10206"/>
                  </w:tabs>
                  <w:autoSpaceDE w:val="0"/>
                  <w:autoSpaceDN w:val="0"/>
                  <w:adjustRightInd w:val="0"/>
                  <w:rPr>
                    <w:rFonts w:eastAsia="Calibri"/>
                    <w:w w:val="104"/>
                  </w:rPr>
                </w:pPr>
                <w:r>
                  <w:rPr>
                    <w:rFonts w:eastAsia="Calibri"/>
                    <w:w w:val="104"/>
                  </w:rPr>
                  <w:tab/>
                  <w:t>01</w:t>
                </w:r>
              </w:p>
            </w:tc>
            <w:tc>
              <w:tcPr>
                <w:tcW w:w="4253" w:type="dxa"/>
                <w:shd w:val="clear" w:color="auto" w:fill="auto"/>
              </w:tcPr>
              <w:p w14:paraId="61D7F273" w14:textId="711E95BB" w:rsidR="00AC1AD7" w:rsidRPr="00DE71B1" w:rsidRDefault="006105C7" w:rsidP="00AC0A44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jc w:val="center"/>
                  <w:rPr>
                    <w:rFonts w:eastAsia="Calibri"/>
                    <w:w w:val="104"/>
                  </w:rPr>
                </w:pPr>
                <w:r>
                  <w:rPr>
                    <w:rFonts w:eastAsia="Calibri"/>
                    <w:w w:val="104"/>
                  </w:rPr>
                  <w:t>Técnico/a em Tecnologia da informação</w:t>
                </w:r>
              </w:p>
            </w:tc>
            <w:tc>
              <w:tcPr>
                <w:tcW w:w="4394" w:type="dxa"/>
              </w:tcPr>
              <w:p w14:paraId="570EF959" w14:textId="38AE08B2" w:rsidR="00AC1AD7" w:rsidRPr="007D7C64" w:rsidRDefault="007D7C64" w:rsidP="007D7C64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rPr>
                    <w:rFonts w:eastAsia="Calibri"/>
                    <w:sz w:val="22"/>
                    <w:szCs w:val="22"/>
                  </w:rPr>
                </w:pPr>
                <w:r w:rsidRPr="007D7C64">
                  <w:rPr>
                    <w:rFonts w:eastAsia="Calibri"/>
                    <w:sz w:val="22"/>
                    <w:szCs w:val="22"/>
                  </w:rPr>
                  <w:t xml:space="preserve">  </w:t>
                </w:r>
                <w:r w:rsidR="006105C7">
                  <w:rPr>
                    <w:rFonts w:eastAsia="Calibri"/>
                    <w:sz w:val="22"/>
                    <w:szCs w:val="22"/>
                  </w:rPr>
                  <w:t xml:space="preserve">                               </w:t>
                </w:r>
                <w:r w:rsidRPr="007D7C64">
                  <w:rPr>
                    <w:rFonts w:eastAsia="Calibri"/>
                    <w:sz w:val="22"/>
                    <w:szCs w:val="22"/>
                  </w:rPr>
                  <w:t>CLT</w:t>
                </w:r>
              </w:p>
            </w:tc>
          </w:tr>
        </w:sdtContent>
      </w:sdt>
      <w:sdt>
        <w:sdtPr>
          <w:rPr>
            <w:rFonts w:eastAsia="Calibri"/>
            <w:w w:val="104"/>
          </w:rPr>
          <w:id w:val="2141076588"/>
          <w:placeholder>
            <w:docPart w:val="F61F8D7D09684E26BDF3D821D04449D9"/>
          </w:placeholder>
        </w:sdtPr>
        <w:sdtEndPr>
          <w:rPr>
            <w:sz w:val="22"/>
            <w:szCs w:val="22"/>
          </w:rPr>
        </w:sdtEndPr>
        <w:sdtContent>
          <w:tr w:rsidR="00AC1AD7" w:rsidRPr="00DE71B1" w14:paraId="5BF679E3" w14:textId="77777777" w:rsidTr="00AC1AD7">
            <w:trPr>
              <w:trHeight w:val="294"/>
              <w:jc w:val="center"/>
            </w:trPr>
            <w:tc>
              <w:tcPr>
                <w:tcW w:w="1271" w:type="dxa"/>
                <w:shd w:val="clear" w:color="auto" w:fill="auto"/>
              </w:tcPr>
              <w:p w14:paraId="10D37D3E" w14:textId="4651D16F" w:rsidR="00AC1AD7" w:rsidRPr="00DE71B1" w:rsidRDefault="007D7C64" w:rsidP="00AC0A44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jc w:val="center"/>
                  <w:rPr>
                    <w:rFonts w:eastAsia="Calibri"/>
                    <w:w w:val="104"/>
                  </w:rPr>
                </w:pPr>
                <w:r>
                  <w:rPr>
                    <w:rFonts w:eastAsia="Calibri"/>
                    <w:w w:val="104"/>
                  </w:rPr>
                  <w:t>01</w:t>
                </w:r>
              </w:p>
            </w:tc>
            <w:tc>
              <w:tcPr>
                <w:tcW w:w="4253" w:type="dxa"/>
                <w:shd w:val="clear" w:color="auto" w:fill="auto"/>
              </w:tcPr>
              <w:p w14:paraId="1C78649B" w14:textId="6D8EC402" w:rsidR="00AC1AD7" w:rsidRPr="00DE71B1" w:rsidRDefault="006105C7" w:rsidP="006105C7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rPr>
                    <w:rFonts w:eastAsia="Calibri"/>
                    <w:w w:val="104"/>
                  </w:rPr>
                </w:pPr>
                <w:r>
                  <w:rPr>
                    <w:rFonts w:eastAsia="Calibri"/>
                    <w:w w:val="104"/>
                  </w:rPr>
                  <w:t>Intérprete de Libras</w:t>
                </w:r>
              </w:p>
            </w:tc>
            <w:tc>
              <w:tcPr>
                <w:tcW w:w="4394" w:type="dxa"/>
              </w:tcPr>
              <w:p w14:paraId="0755CEC3" w14:textId="58FD73A0" w:rsidR="00AC1AD7" w:rsidRPr="007D7C64" w:rsidRDefault="006105C7" w:rsidP="006105C7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rPr>
                    <w:rFonts w:eastAsia="Calibri"/>
                    <w:sz w:val="22"/>
                    <w:szCs w:val="22"/>
                  </w:rPr>
                </w:pPr>
                <w:r>
                  <w:rPr>
                    <w:rFonts w:eastAsia="Calibri"/>
                    <w:w w:val="104"/>
                    <w:sz w:val="22"/>
                    <w:szCs w:val="22"/>
                  </w:rPr>
                  <w:t xml:space="preserve">                                RPA</w:t>
                </w:r>
              </w:p>
            </w:tc>
          </w:tr>
        </w:sdtContent>
      </w:sdt>
    </w:tbl>
    <w:p w14:paraId="58811ACA" w14:textId="77777777" w:rsidR="00FC1940" w:rsidRDefault="00FC1940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b/>
          <w:bCs/>
          <w:w w:val="104"/>
        </w:rPr>
      </w:pPr>
    </w:p>
    <w:p w14:paraId="7676C036" w14:textId="11E60DF3" w:rsidR="00BF300E" w:rsidRPr="00306ACB" w:rsidRDefault="00BF300E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w w:val="104"/>
        </w:rPr>
      </w:pPr>
      <w:r w:rsidRPr="00677DF6">
        <w:rPr>
          <w:b/>
          <w:bCs/>
          <w:w w:val="104"/>
        </w:rPr>
        <w:t>2.1.</w:t>
      </w:r>
      <w:r w:rsidRPr="00306ACB">
        <w:rPr>
          <w:w w:val="104"/>
        </w:rPr>
        <w:t xml:space="preserve"> </w:t>
      </w:r>
      <w:r w:rsidR="00FF28E4" w:rsidRPr="00D80925">
        <w:rPr>
          <w:w w:val="104"/>
        </w:rPr>
        <w:t xml:space="preserve">As </w:t>
      </w:r>
      <w:r w:rsidRPr="00D80925">
        <w:rPr>
          <w:w w:val="104"/>
        </w:rPr>
        <w:t>atribuições de cada vaga</w:t>
      </w:r>
      <w:r w:rsidR="00D15463" w:rsidRPr="00D80925">
        <w:rPr>
          <w:w w:val="104"/>
        </w:rPr>
        <w:t xml:space="preserve"> </w:t>
      </w:r>
      <w:r w:rsidR="00963C13" w:rsidRPr="00D80925">
        <w:rPr>
          <w:w w:val="104"/>
        </w:rPr>
        <w:t xml:space="preserve">e demais informações </w:t>
      </w:r>
      <w:r w:rsidRPr="00D80925">
        <w:rPr>
          <w:w w:val="104"/>
        </w:rPr>
        <w:t>serão informad</w:t>
      </w:r>
      <w:r w:rsidR="00FF28E4" w:rsidRPr="00D80925">
        <w:rPr>
          <w:w w:val="104"/>
        </w:rPr>
        <w:t>a</w:t>
      </w:r>
      <w:r w:rsidRPr="00D80925">
        <w:rPr>
          <w:w w:val="104"/>
        </w:rPr>
        <w:t xml:space="preserve">s no Anexo I deste </w:t>
      </w:r>
      <w:r w:rsidR="00BC2051" w:rsidRPr="00D80925">
        <w:rPr>
          <w:w w:val="104"/>
        </w:rPr>
        <w:t>Processo Seletivo</w:t>
      </w:r>
      <w:r w:rsidRPr="00D80925">
        <w:rPr>
          <w:w w:val="104"/>
        </w:rPr>
        <w:t>.</w:t>
      </w:r>
      <w:r w:rsidRPr="00306ACB">
        <w:rPr>
          <w:w w:val="104"/>
        </w:rPr>
        <w:t xml:space="preserve"> </w:t>
      </w:r>
    </w:p>
    <w:p w14:paraId="44B8BC19" w14:textId="77777777" w:rsidR="00BF300E" w:rsidRPr="00963C13" w:rsidRDefault="00BF300E" w:rsidP="00BF300E">
      <w:pPr>
        <w:widowControl w:val="0"/>
        <w:tabs>
          <w:tab w:val="left" w:pos="2116"/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b/>
          <w:sz w:val="16"/>
          <w:szCs w:val="16"/>
        </w:rPr>
      </w:pPr>
    </w:p>
    <w:p w14:paraId="7E14D4E2" w14:textId="769FAD06" w:rsidR="00BF300E" w:rsidRPr="00A94608" w:rsidRDefault="00BF300E" w:rsidP="00BF300E">
      <w:pPr>
        <w:widowControl w:val="0"/>
        <w:tabs>
          <w:tab w:val="left" w:pos="2116"/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color w:val="FF0000"/>
          <w:w w:val="102"/>
        </w:rPr>
      </w:pPr>
      <w:r w:rsidRPr="00306ACB">
        <w:rPr>
          <w:b/>
        </w:rPr>
        <w:t xml:space="preserve">3. DAS CONDIÇÕES PARA PARTICIPAÇÃO </w:t>
      </w:r>
    </w:p>
    <w:p w14:paraId="0037DF16" w14:textId="77777777" w:rsidR="00BF300E" w:rsidRPr="00306ACB" w:rsidRDefault="00BF300E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spacing w:val="-2"/>
        </w:rPr>
      </w:pPr>
      <w:r w:rsidRPr="00677DF6">
        <w:rPr>
          <w:b/>
          <w:bCs/>
          <w:spacing w:val="-2"/>
        </w:rPr>
        <w:t>3.1.</w:t>
      </w:r>
      <w:r w:rsidRPr="00306ACB">
        <w:rPr>
          <w:spacing w:val="-2"/>
        </w:rPr>
        <w:t xml:space="preserve"> Ser brasileiro nato ou naturalizado; </w:t>
      </w:r>
    </w:p>
    <w:p w14:paraId="7A760191" w14:textId="6D34B565" w:rsidR="00BF300E" w:rsidRPr="00306ACB" w:rsidRDefault="00BF300E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spacing w:val="-2"/>
        </w:rPr>
      </w:pPr>
      <w:r w:rsidRPr="00677DF6">
        <w:rPr>
          <w:b/>
          <w:bCs/>
          <w:spacing w:val="-2"/>
        </w:rPr>
        <w:t>3.2.</w:t>
      </w:r>
      <w:r w:rsidRPr="00306ACB">
        <w:rPr>
          <w:spacing w:val="-2"/>
        </w:rPr>
        <w:t xml:space="preserve"> </w:t>
      </w:r>
      <w:r w:rsidR="00DC3E06" w:rsidRPr="00DC3E06">
        <w:rPr>
          <w:spacing w:val="-2"/>
        </w:rPr>
        <w:t>Estar em pleno exercício dos direitos civis;</w:t>
      </w:r>
    </w:p>
    <w:p w14:paraId="208A2CCB" w14:textId="66E77210" w:rsidR="00BF300E" w:rsidRPr="00306ACB" w:rsidRDefault="00BF300E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spacing w:val="-1"/>
        </w:rPr>
      </w:pPr>
      <w:r w:rsidRPr="00677DF6">
        <w:rPr>
          <w:b/>
          <w:bCs/>
          <w:spacing w:val="-1"/>
        </w:rPr>
        <w:t>3.3.</w:t>
      </w:r>
      <w:r w:rsidRPr="00306ACB">
        <w:rPr>
          <w:spacing w:val="-1"/>
        </w:rPr>
        <w:t xml:space="preserve"> </w:t>
      </w:r>
      <w:r w:rsidR="00DC3E06" w:rsidRPr="00DC3E06">
        <w:rPr>
          <w:spacing w:val="-1"/>
        </w:rPr>
        <w:t>Ter idade mínima de 18 (dezoito) anos completos na data da contratação;</w:t>
      </w:r>
      <w:r w:rsidR="00DC3E06" w:rsidRPr="00DC3E06">
        <w:rPr>
          <w:spacing w:val="-1"/>
        </w:rPr>
        <w:cr/>
      </w:r>
      <w:r w:rsidRPr="00677DF6">
        <w:rPr>
          <w:b/>
          <w:bCs/>
          <w:spacing w:val="-1"/>
        </w:rPr>
        <w:t>3.4.</w:t>
      </w:r>
      <w:r w:rsidRPr="00306ACB">
        <w:rPr>
          <w:spacing w:val="-1"/>
        </w:rPr>
        <w:t xml:space="preserve"> Possuir aptidão física e mental para o exercício das suas atribuições; </w:t>
      </w:r>
    </w:p>
    <w:p w14:paraId="6FE52CAD" w14:textId="69E0C9B8" w:rsidR="00BF300E" w:rsidRDefault="00BF300E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w w:val="103"/>
        </w:rPr>
      </w:pPr>
      <w:r w:rsidRPr="00677DF6">
        <w:rPr>
          <w:b/>
          <w:bCs/>
          <w:spacing w:val="-2"/>
        </w:rPr>
        <w:t>3.5.</w:t>
      </w:r>
      <w:r w:rsidRPr="00306ACB">
        <w:rPr>
          <w:spacing w:val="-2"/>
        </w:rPr>
        <w:t xml:space="preserve"> </w:t>
      </w:r>
      <w:r w:rsidRPr="00306ACB">
        <w:rPr>
          <w:w w:val="103"/>
        </w:rPr>
        <w:t>Atender aos requisitos para a vaga a qual concorre e cumprir todas as determinações deste</w:t>
      </w:r>
      <w:r w:rsidR="00BC2051">
        <w:rPr>
          <w:w w:val="103"/>
        </w:rPr>
        <w:t xml:space="preserve"> </w:t>
      </w:r>
      <w:r w:rsidR="00BC2051" w:rsidRPr="00D80925">
        <w:rPr>
          <w:w w:val="103"/>
        </w:rPr>
        <w:t>Processo Seletivo</w:t>
      </w:r>
      <w:r w:rsidR="00A94608" w:rsidRPr="00D80925">
        <w:rPr>
          <w:w w:val="103"/>
        </w:rPr>
        <w:t xml:space="preserve"> Simplificado</w:t>
      </w:r>
      <w:r w:rsidRPr="00D80925">
        <w:rPr>
          <w:w w:val="103"/>
        </w:rPr>
        <w:t>.</w:t>
      </w:r>
      <w:r w:rsidRPr="00306ACB">
        <w:rPr>
          <w:w w:val="103"/>
        </w:rPr>
        <w:t xml:space="preserve"> </w:t>
      </w:r>
    </w:p>
    <w:p w14:paraId="4B224DEE" w14:textId="1C1BFA75" w:rsidR="008E1796" w:rsidRPr="00306ACB" w:rsidRDefault="008E1796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w w:val="103"/>
        </w:rPr>
      </w:pPr>
      <w:r w:rsidRPr="00677DF6">
        <w:rPr>
          <w:b/>
          <w:bCs/>
          <w:w w:val="103"/>
        </w:rPr>
        <w:lastRenderedPageBreak/>
        <w:t>3.6</w:t>
      </w:r>
      <w:r w:rsidRPr="008E1796">
        <w:rPr>
          <w:w w:val="103"/>
        </w:rPr>
        <w:t xml:space="preserve"> </w:t>
      </w:r>
      <w:r w:rsidRPr="008E1796">
        <w:t xml:space="preserve">Não ter outro vínculo trabalhista ou acadêmico que seja conflitante com a função e horário de trabalho da vaga </w:t>
      </w:r>
      <w:r w:rsidR="00666B07">
        <w:t>a qual concorre;</w:t>
      </w:r>
    </w:p>
    <w:p w14:paraId="45EFED3F" w14:textId="77777777" w:rsidR="00BF300E" w:rsidRPr="00306ACB" w:rsidRDefault="00BF300E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b/>
          <w:spacing w:val="-2"/>
        </w:rPr>
      </w:pPr>
    </w:p>
    <w:p w14:paraId="206D623B" w14:textId="48065756" w:rsidR="00BF300E" w:rsidRDefault="00BF300E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b/>
          <w:spacing w:val="-2"/>
        </w:rPr>
      </w:pPr>
      <w:r w:rsidRPr="00306ACB">
        <w:rPr>
          <w:b/>
          <w:spacing w:val="-2"/>
        </w:rPr>
        <w:t xml:space="preserve">4. DAS INSCRIÇÕES </w:t>
      </w:r>
    </w:p>
    <w:p w14:paraId="36514FC4" w14:textId="77777777" w:rsidR="001B458F" w:rsidRPr="00E052FF" w:rsidRDefault="001B458F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b/>
          <w:spacing w:val="-2"/>
          <w:sz w:val="16"/>
          <w:szCs w:val="16"/>
        </w:rPr>
      </w:pPr>
    </w:p>
    <w:p w14:paraId="1F5E2AD5" w14:textId="1DDCE7C4" w:rsidR="00BF300E" w:rsidRDefault="00BF300E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spacing w:val="-1"/>
        </w:rPr>
      </w:pPr>
      <w:r w:rsidRPr="00B25B0A">
        <w:rPr>
          <w:b/>
          <w:spacing w:val="-1"/>
        </w:rPr>
        <w:t>4.1.</w:t>
      </w:r>
      <w:r w:rsidRPr="00306ACB">
        <w:rPr>
          <w:spacing w:val="-1"/>
        </w:rPr>
        <w:t xml:space="preserve"> Antes de efetuar a inscrição, o candidato deverá </w:t>
      </w:r>
      <w:r w:rsidR="003251B1">
        <w:rPr>
          <w:spacing w:val="-1"/>
        </w:rPr>
        <w:t>ler minuciosamente</w:t>
      </w:r>
      <w:r w:rsidRPr="00306ACB">
        <w:rPr>
          <w:spacing w:val="-1"/>
        </w:rPr>
        <w:t xml:space="preserve"> o </w:t>
      </w:r>
      <w:r w:rsidR="00BC2051" w:rsidRPr="00D80925">
        <w:rPr>
          <w:spacing w:val="-1"/>
        </w:rPr>
        <w:t>Processo Seletivo</w:t>
      </w:r>
      <w:r w:rsidR="00BC2051" w:rsidRPr="00306ACB">
        <w:rPr>
          <w:spacing w:val="-1"/>
        </w:rPr>
        <w:t xml:space="preserve"> </w:t>
      </w:r>
      <w:r w:rsidR="00A94608">
        <w:rPr>
          <w:spacing w:val="-1"/>
        </w:rPr>
        <w:t>S</w:t>
      </w:r>
      <w:r w:rsidR="00623B44">
        <w:rPr>
          <w:spacing w:val="-1"/>
        </w:rPr>
        <w:t>implificado</w:t>
      </w:r>
      <w:r w:rsidRPr="00306ACB">
        <w:rPr>
          <w:spacing w:val="-1"/>
        </w:rPr>
        <w:t xml:space="preserve"> certificar-se de que preenche todos os requisitos exigidos para a participação neste Processo Seletivo</w:t>
      </w:r>
      <w:r w:rsidR="0067392E">
        <w:rPr>
          <w:spacing w:val="-1"/>
        </w:rPr>
        <w:t xml:space="preserve"> Simplificado</w:t>
      </w:r>
      <w:r w:rsidRPr="00306ACB">
        <w:rPr>
          <w:spacing w:val="-1"/>
        </w:rPr>
        <w:t>.</w:t>
      </w:r>
    </w:p>
    <w:p w14:paraId="269F36B6" w14:textId="58C79CB3" w:rsidR="002755D5" w:rsidRDefault="002755D5" w:rsidP="002755D5">
      <w:pPr>
        <w:widowControl w:val="0"/>
        <w:tabs>
          <w:tab w:val="left" w:pos="10490"/>
        </w:tabs>
        <w:autoSpaceDE w:val="0"/>
        <w:autoSpaceDN w:val="0"/>
        <w:adjustRightInd w:val="0"/>
        <w:spacing w:line="360" w:lineRule="auto"/>
        <w:jc w:val="both"/>
        <w:rPr>
          <w:spacing w:val="-2"/>
        </w:rPr>
      </w:pPr>
      <w:r w:rsidRPr="000E73D2">
        <w:rPr>
          <w:b/>
          <w:spacing w:val="-1"/>
        </w:rPr>
        <w:t>4.</w:t>
      </w:r>
      <w:r w:rsidR="00C43DB2">
        <w:rPr>
          <w:b/>
          <w:spacing w:val="-1"/>
        </w:rPr>
        <w:t>2</w:t>
      </w:r>
      <w:r w:rsidRPr="000E73D2">
        <w:rPr>
          <w:b/>
          <w:spacing w:val="-1"/>
        </w:rPr>
        <w:t>.</w:t>
      </w:r>
      <w:r w:rsidRPr="00306ACB">
        <w:rPr>
          <w:spacing w:val="-2"/>
        </w:rPr>
        <w:t xml:space="preserve"> A inscrição do candidato implicará conhecimento e tácita aceitação das normas e condições estabelecidas neste </w:t>
      </w:r>
      <w:r w:rsidR="00BC2051" w:rsidRPr="00D80925">
        <w:rPr>
          <w:spacing w:val="-2"/>
        </w:rPr>
        <w:t>Processo Seletivo</w:t>
      </w:r>
      <w:r w:rsidR="00A94608">
        <w:rPr>
          <w:spacing w:val="-2"/>
        </w:rPr>
        <w:t xml:space="preserve"> </w:t>
      </w:r>
      <w:r w:rsidR="00A94608" w:rsidRPr="00D80925">
        <w:rPr>
          <w:spacing w:val="-2"/>
        </w:rPr>
        <w:t>Simplificado</w:t>
      </w:r>
      <w:r w:rsidRPr="00D80925">
        <w:rPr>
          <w:spacing w:val="-2"/>
        </w:rPr>
        <w:t>.</w:t>
      </w:r>
      <w:r w:rsidRPr="00623B44">
        <w:rPr>
          <w:color w:val="FF0000"/>
          <w:spacing w:val="-2"/>
        </w:rPr>
        <w:t xml:space="preserve"> </w:t>
      </w:r>
    </w:p>
    <w:p w14:paraId="35FF386F" w14:textId="02E40A1D" w:rsidR="00B451A9" w:rsidRDefault="00BF300E" w:rsidP="006A5437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b/>
          <w:spacing w:val="-1"/>
        </w:rPr>
      </w:pPr>
      <w:r w:rsidRPr="00293C96">
        <w:rPr>
          <w:b/>
          <w:spacing w:val="-1"/>
        </w:rPr>
        <w:t>4.</w:t>
      </w:r>
      <w:r w:rsidR="00C43DB2" w:rsidRPr="00293C96">
        <w:rPr>
          <w:b/>
          <w:spacing w:val="-1"/>
        </w:rPr>
        <w:t>3</w:t>
      </w:r>
      <w:r w:rsidRPr="00293C96">
        <w:rPr>
          <w:b/>
          <w:spacing w:val="-1"/>
        </w:rPr>
        <w:t>. As inscrições serão realizadas exclusivamente</w:t>
      </w:r>
      <w:r w:rsidR="008E1796">
        <w:rPr>
          <w:b/>
          <w:spacing w:val="-1"/>
        </w:rPr>
        <w:t xml:space="preserve">, por e-mail, </w:t>
      </w:r>
      <w:r w:rsidR="008E1796" w:rsidRPr="00293C96">
        <w:rPr>
          <w:b/>
          <w:spacing w:val="-1"/>
        </w:rPr>
        <w:t>no</w:t>
      </w:r>
      <w:r w:rsidRPr="00293C96">
        <w:rPr>
          <w:b/>
          <w:spacing w:val="-1"/>
        </w:rPr>
        <w:t xml:space="preserve"> período </w:t>
      </w:r>
      <w:r w:rsidR="00FC1940">
        <w:rPr>
          <w:b/>
          <w:spacing w:val="-1"/>
        </w:rPr>
        <w:t>15/12/2021 a 19</w:t>
      </w:r>
      <w:r w:rsidR="006105C7">
        <w:rPr>
          <w:b/>
          <w:spacing w:val="-1"/>
        </w:rPr>
        <w:t>/12</w:t>
      </w:r>
      <w:r w:rsidR="00484FF1">
        <w:rPr>
          <w:b/>
          <w:spacing w:val="-1"/>
        </w:rPr>
        <w:t xml:space="preserve">/2021. </w:t>
      </w:r>
      <w:r w:rsidR="00B451A9" w:rsidRPr="00293C96">
        <w:rPr>
          <w:b/>
          <w:spacing w:val="-1"/>
        </w:rPr>
        <w:t xml:space="preserve"> </w:t>
      </w:r>
    </w:p>
    <w:p w14:paraId="0380B2FB" w14:textId="45808C63" w:rsidR="00EA4571" w:rsidRDefault="00EA4571" w:rsidP="00EA4571">
      <w:pPr>
        <w:autoSpaceDE w:val="0"/>
        <w:autoSpaceDN w:val="0"/>
        <w:adjustRightInd w:val="0"/>
        <w:spacing w:line="360" w:lineRule="auto"/>
        <w:jc w:val="both"/>
        <w:rPr>
          <w:bCs/>
          <w:spacing w:val="-1"/>
        </w:rPr>
      </w:pPr>
      <w:r w:rsidRPr="000E73D2">
        <w:rPr>
          <w:b/>
          <w:spacing w:val="-1"/>
        </w:rPr>
        <w:t>4.4.</w:t>
      </w:r>
      <w:r>
        <w:rPr>
          <w:b/>
          <w:spacing w:val="-1"/>
        </w:rPr>
        <w:t xml:space="preserve"> </w:t>
      </w:r>
      <w:r w:rsidRPr="002755D5">
        <w:rPr>
          <w:bCs/>
          <w:spacing w:val="-1"/>
        </w:rPr>
        <w:t>A inscriç</w:t>
      </w:r>
      <w:r>
        <w:rPr>
          <w:bCs/>
          <w:spacing w:val="-1"/>
        </w:rPr>
        <w:t>ão</w:t>
      </w:r>
      <w:r w:rsidRPr="002755D5">
        <w:rPr>
          <w:bCs/>
          <w:spacing w:val="-1"/>
        </w:rPr>
        <w:t xml:space="preserve"> </w:t>
      </w:r>
      <w:r>
        <w:rPr>
          <w:bCs/>
          <w:spacing w:val="-1"/>
        </w:rPr>
        <w:t xml:space="preserve">será efetivada </w:t>
      </w:r>
      <w:r w:rsidRPr="002755D5">
        <w:rPr>
          <w:bCs/>
          <w:spacing w:val="-1"/>
        </w:rPr>
        <w:t>pelo envio d</w:t>
      </w:r>
      <w:r>
        <w:rPr>
          <w:bCs/>
          <w:spacing w:val="-1"/>
        </w:rPr>
        <w:t>a</w:t>
      </w:r>
      <w:r w:rsidRPr="002755D5">
        <w:rPr>
          <w:bCs/>
          <w:spacing w:val="-1"/>
        </w:rPr>
        <w:t xml:space="preserve"> </w:t>
      </w:r>
      <w:r>
        <w:rPr>
          <w:bCs/>
          <w:spacing w:val="-1"/>
        </w:rPr>
        <w:t>ficha de inscrição</w:t>
      </w:r>
      <w:r w:rsidR="008E1796">
        <w:rPr>
          <w:bCs/>
          <w:spacing w:val="-1"/>
        </w:rPr>
        <w:t>,</w:t>
      </w:r>
      <w:r>
        <w:rPr>
          <w:bCs/>
          <w:spacing w:val="-1"/>
        </w:rPr>
        <w:t xml:space="preserve"> </w:t>
      </w:r>
      <w:r w:rsidR="008E1796">
        <w:rPr>
          <w:bCs/>
          <w:spacing w:val="-1"/>
        </w:rPr>
        <w:t>conforme Anexo</w:t>
      </w:r>
      <w:r>
        <w:rPr>
          <w:bCs/>
          <w:spacing w:val="-1"/>
        </w:rPr>
        <w:t xml:space="preserve"> II, juntamente com </w:t>
      </w:r>
      <w:r w:rsidR="00B30F1C">
        <w:rPr>
          <w:bCs/>
          <w:spacing w:val="-1"/>
        </w:rPr>
        <w:t>o</w:t>
      </w:r>
    </w:p>
    <w:p w14:paraId="334CE725" w14:textId="6CC8F537" w:rsidR="00EA4571" w:rsidRDefault="00EA4571" w:rsidP="00EA4571">
      <w:pPr>
        <w:autoSpaceDE w:val="0"/>
        <w:autoSpaceDN w:val="0"/>
        <w:adjustRightInd w:val="0"/>
        <w:spacing w:line="360" w:lineRule="auto"/>
        <w:jc w:val="both"/>
        <w:rPr>
          <w:bCs/>
          <w:spacing w:val="-1"/>
        </w:rPr>
      </w:pPr>
      <w:proofErr w:type="gramStart"/>
      <w:r w:rsidRPr="002755D5">
        <w:rPr>
          <w:bCs/>
          <w:spacing w:val="-1"/>
        </w:rPr>
        <w:t>currículo</w:t>
      </w:r>
      <w:proofErr w:type="gramEnd"/>
      <w:r w:rsidRPr="002755D5">
        <w:rPr>
          <w:bCs/>
          <w:spacing w:val="-1"/>
        </w:rPr>
        <w:t xml:space="preserve"> </w:t>
      </w:r>
      <w:r w:rsidR="008E1796">
        <w:rPr>
          <w:bCs/>
          <w:spacing w:val="-1"/>
        </w:rPr>
        <w:t>do candidato.</w:t>
      </w:r>
    </w:p>
    <w:p w14:paraId="688327E5" w14:textId="5DD50A70" w:rsidR="00B25B0A" w:rsidRPr="007E6ABE" w:rsidRDefault="00B25B0A" w:rsidP="000E73D2">
      <w:pPr>
        <w:spacing w:line="360" w:lineRule="auto"/>
        <w:rPr>
          <w:bCs/>
        </w:rPr>
      </w:pPr>
      <w:r w:rsidRPr="00B25B0A">
        <w:rPr>
          <w:b/>
          <w:spacing w:val="-1"/>
        </w:rPr>
        <w:t>4.</w:t>
      </w:r>
      <w:r w:rsidR="00C43DB2">
        <w:rPr>
          <w:b/>
          <w:spacing w:val="-1"/>
        </w:rPr>
        <w:t>5</w:t>
      </w:r>
      <w:r w:rsidRPr="00B25B0A">
        <w:rPr>
          <w:b/>
          <w:spacing w:val="-1"/>
        </w:rPr>
        <w:t>.</w:t>
      </w:r>
      <w:r>
        <w:rPr>
          <w:spacing w:val="-1"/>
        </w:rPr>
        <w:t xml:space="preserve"> </w:t>
      </w:r>
      <w:r w:rsidR="00EA4571">
        <w:rPr>
          <w:spacing w:val="-1"/>
        </w:rPr>
        <w:t xml:space="preserve">A ficha de inscrição e </w:t>
      </w:r>
      <w:r>
        <w:t>currículo dever</w:t>
      </w:r>
      <w:r w:rsidR="007E6ABE">
        <w:t>ão</w:t>
      </w:r>
      <w:r>
        <w:t xml:space="preserve"> ser encaminhado</w:t>
      </w:r>
      <w:r w:rsidR="007E6ABE">
        <w:t>s</w:t>
      </w:r>
      <w:r>
        <w:t xml:space="preserve"> para o e-mail: </w:t>
      </w:r>
      <w:hyperlink r:id="rId8" w:history="1">
        <w:r w:rsidR="002755D5" w:rsidRPr="007E6ABE">
          <w:rPr>
            <w:rStyle w:val="Hyperlink"/>
            <w:bCs/>
          </w:rPr>
          <w:t>talentos@fapec.org</w:t>
        </w:r>
      </w:hyperlink>
    </w:p>
    <w:p w14:paraId="08A75889" w14:textId="0A0E4CE5" w:rsidR="008B0955" w:rsidRDefault="008B0955" w:rsidP="002755D5">
      <w:pPr>
        <w:autoSpaceDE w:val="0"/>
        <w:autoSpaceDN w:val="0"/>
        <w:adjustRightInd w:val="0"/>
        <w:spacing w:line="360" w:lineRule="auto"/>
        <w:jc w:val="both"/>
        <w:rPr>
          <w:b/>
          <w:spacing w:val="-1"/>
        </w:rPr>
      </w:pPr>
      <w:proofErr w:type="gramStart"/>
      <w:r w:rsidRPr="008B0955">
        <w:rPr>
          <w:b/>
          <w:spacing w:val="-1"/>
        </w:rPr>
        <w:t>4.</w:t>
      </w:r>
      <w:r w:rsidR="00677DF6">
        <w:rPr>
          <w:b/>
          <w:spacing w:val="-1"/>
        </w:rPr>
        <w:t>6</w:t>
      </w:r>
      <w:r w:rsidRPr="008B0955">
        <w:rPr>
          <w:b/>
          <w:spacing w:val="-1"/>
        </w:rPr>
        <w:t xml:space="preserve"> </w:t>
      </w:r>
      <w:r w:rsidRPr="008B0955">
        <w:rPr>
          <w:bCs/>
          <w:spacing w:val="-1"/>
        </w:rPr>
        <w:t>Não</w:t>
      </w:r>
      <w:proofErr w:type="gramEnd"/>
      <w:r w:rsidRPr="008B0955">
        <w:rPr>
          <w:bCs/>
          <w:spacing w:val="-1"/>
        </w:rPr>
        <w:t xml:space="preserve"> será admitida, sob nenhuma hipótese, complementação documental fora do prazo de inscrição.</w:t>
      </w:r>
    </w:p>
    <w:p w14:paraId="64599F13" w14:textId="7B356EE6" w:rsidR="0063533F" w:rsidRDefault="0063533F" w:rsidP="0063533F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</w:pPr>
      <w:r w:rsidRPr="000E73D2">
        <w:rPr>
          <w:b/>
          <w:spacing w:val="-1"/>
        </w:rPr>
        <w:t>4.</w:t>
      </w:r>
      <w:r w:rsidR="00677DF6">
        <w:rPr>
          <w:b/>
          <w:spacing w:val="-1"/>
        </w:rPr>
        <w:t>7</w:t>
      </w:r>
      <w:r w:rsidRPr="000E73D2">
        <w:rPr>
          <w:b/>
          <w:spacing w:val="-1"/>
        </w:rPr>
        <w:t>.</w:t>
      </w:r>
      <w:r w:rsidRPr="00306ACB">
        <w:rPr>
          <w:spacing w:val="-1"/>
        </w:rPr>
        <w:t xml:space="preserve"> As informações </w:t>
      </w:r>
      <w:r w:rsidRPr="0063533F">
        <w:rPr>
          <w:spacing w:val="-1"/>
        </w:rPr>
        <w:t>prestadas no ato da inscrição</w:t>
      </w:r>
      <w:r w:rsidRPr="00306ACB">
        <w:rPr>
          <w:spacing w:val="-1"/>
        </w:rPr>
        <w:t xml:space="preserve"> serão de exclusiva responsabilidade dos candidatos</w:t>
      </w:r>
      <w:r>
        <w:rPr>
          <w:spacing w:val="-1"/>
        </w:rPr>
        <w:t xml:space="preserve">. </w:t>
      </w:r>
      <w:r w:rsidR="00715CEC" w:rsidRPr="000E73D2">
        <w:rPr>
          <w:b/>
          <w:spacing w:val="-1"/>
        </w:rPr>
        <w:t>4.</w:t>
      </w:r>
      <w:r w:rsidR="00677DF6">
        <w:rPr>
          <w:b/>
          <w:spacing w:val="-1"/>
        </w:rPr>
        <w:t>8</w:t>
      </w:r>
      <w:r w:rsidR="00715CEC" w:rsidRPr="000E73D2">
        <w:rPr>
          <w:b/>
          <w:spacing w:val="-1"/>
        </w:rPr>
        <w:t>.</w:t>
      </w:r>
      <w:r w:rsidR="00715CEC" w:rsidRPr="00306ACB">
        <w:rPr>
          <w:w w:val="103"/>
        </w:rPr>
        <w:t xml:space="preserve"> </w:t>
      </w:r>
      <w:r>
        <w:t>O candidato que prestar qualquer declaração falsa ou inexata ao se inscrever, terá sua inscrição anulada em qualquer etapa do processo, inclusive no processo de contratação.</w:t>
      </w:r>
    </w:p>
    <w:p w14:paraId="15FB9E09" w14:textId="270EB373" w:rsidR="00E56383" w:rsidRDefault="002755D5" w:rsidP="000E73D2">
      <w:pPr>
        <w:autoSpaceDE w:val="0"/>
        <w:autoSpaceDN w:val="0"/>
        <w:adjustRightInd w:val="0"/>
        <w:spacing w:line="360" w:lineRule="auto"/>
        <w:jc w:val="both"/>
        <w:rPr>
          <w:spacing w:val="-1"/>
        </w:rPr>
      </w:pPr>
      <w:r w:rsidRPr="000E73D2">
        <w:rPr>
          <w:b/>
          <w:spacing w:val="-1"/>
        </w:rPr>
        <w:t>4.</w:t>
      </w:r>
      <w:r w:rsidR="00677DF6">
        <w:rPr>
          <w:b/>
          <w:spacing w:val="-1"/>
        </w:rPr>
        <w:t>9</w:t>
      </w:r>
      <w:r w:rsidRPr="000E73D2">
        <w:rPr>
          <w:b/>
          <w:spacing w:val="-1"/>
        </w:rPr>
        <w:t>.</w:t>
      </w:r>
      <w:r w:rsidRPr="00306ACB">
        <w:rPr>
          <w:w w:val="103"/>
        </w:rPr>
        <w:t xml:space="preserve"> </w:t>
      </w:r>
      <w:r w:rsidR="00E56383">
        <w:t xml:space="preserve">A instituição não se responsabilizará por </w:t>
      </w:r>
      <w:r w:rsidR="001B458F">
        <w:t xml:space="preserve">envio de currículo </w:t>
      </w:r>
      <w:r w:rsidR="00E56383">
        <w:t>não recebid</w:t>
      </w:r>
      <w:r w:rsidR="001B458F">
        <w:t>o</w:t>
      </w:r>
      <w:r w:rsidR="00E56383">
        <w:t xml:space="preserve"> por motivos de ordem técnica dos computadores, falhas de comunicação, congestionamento das linhas de comunicação, bem como outros fatores que impossibilitem a transferência de dados.</w:t>
      </w:r>
    </w:p>
    <w:p w14:paraId="24D9E60E" w14:textId="40C49938" w:rsidR="005B08E8" w:rsidRPr="00306ACB" w:rsidRDefault="005B08E8" w:rsidP="000E73D2">
      <w:pPr>
        <w:autoSpaceDE w:val="0"/>
        <w:autoSpaceDN w:val="0"/>
        <w:adjustRightInd w:val="0"/>
        <w:spacing w:line="360" w:lineRule="auto"/>
        <w:jc w:val="both"/>
        <w:rPr>
          <w:spacing w:val="-1"/>
        </w:rPr>
      </w:pPr>
    </w:p>
    <w:p w14:paraId="5E0A2EC5" w14:textId="788F285E" w:rsidR="00BF300E" w:rsidRPr="00306ACB" w:rsidRDefault="00677DF6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b/>
          <w:spacing w:val="-1"/>
        </w:rPr>
      </w:pPr>
      <w:r>
        <w:rPr>
          <w:b/>
          <w:spacing w:val="-1"/>
        </w:rPr>
        <w:t>5</w:t>
      </w:r>
      <w:r w:rsidR="00BF300E" w:rsidRPr="00306ACB">
        <w:rPr>
          <w:b/>
          <w:spacing w:val="-1"/>
        </w:rPr>
        <w:t xml:space="preserve">. DA DIVULGAÇÃO DOS RESULTADOS/CONVOCAÇÃO </w:t>
      </w:r>
    </w:p>
    <w:p w14:paraId="56C535CC" w14:textId="2999BAA7" w:rsidR="006A5437" w:rsidRPr="00F07BCF" w:rsidRDefault="00677DF6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spacing w:val="-3"/>
        </w:rPr>
      </w:pPr>
      <w:r>
        <w:rPr>
          <w:b/>
          <w:bCs/>
          <w:w w:val="104"/>
        </w:rPr>
        <w:t>5</w:t>
      </w:r>
      <w:r w:rsidR="00BF300E" w:rsidRPr="00677DF6">
        <w:rPr>
          <w:b/>
          <w:bCs/>
          <w:w w:val="104"/>
        </w:rPr>
        <w:t>.1.</w:t>
      </w:r>
      <w:r w:rsidR="00BF300E" w:rsidRPr="00F07BCF">
        <w:rPr>
          <w:w w:val="104"/>
        </w:rPr>
        <w:t xml:space="preserve"> Todos os atos dest</w:t>
      </w:r>
      <w:r w:rsidR="00DE71B1" w:rsidRPr="00F07BCF">
        <w:rPr>
          <w:w w:val="104"/>
        </w:rPr>
        <w:t xml:space="preserve">e Processo Seletivo </w:t>
      </w:r>
      <w:r w:rsidR="00BF300E" w:rsidRPr="00F07BCF">
        <w:rPr>
          <w:w w:val="104"/>
        </w:rPr>
        <w:t>Simplificad</w:t>
      </w:r>
      <w:r w:rsidR="00DE71B1" w:rsidRPr="00F07BCF">
        <w:rPr>
          <w:w w:val="104"/>
        </w:rPr>
        <w:t>o</w:t>
      </w:r>
      <w:r w:rsidR="00BF300E" w:rsidRPr="00F07BCF">
        <w:rPr>
          <w:w w:val="104"/>
        </w:rPr>
        <w:t xml:space="preserve"> serão devidamente divulgados no </w:t>
      </w:r>
      <w:r w:rsidR="00BF300E" w:rsidRPr="00F07BCF">
        <w:rPr>
          <w:spacing w:val="-1"/>
        </w:rPr>
        <w:t>endereço eletrônico www.fapec.org/.</w:t>
      </w:r>
      <w:r w:rsidR="00BF300E" w:rsidRPr="00F07BCF">
        <w:rPr>
          <w:spacing w:val="-3"/>
        </w:rPr>
        <w:t xml:space="preserve"> </w:t>
      </w:r>
    </w:p>
    <w:p w14:paraId="47B131CE" w14:textId="01480385" w:rsidR="00BF300E" w:rsidRDefault="00677DF6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w w:val="102"/>
        </w:rPr>
      </w:pPr>
      <w:r>
        <w:rPr>
          <w:b/>
          <w:bCs/>
          <w:spacing w:val="-3"/>
        </w:rPr>
        <w:t>5</w:t>
      </w:r>
      <w:r w:rsidR="006A5437" w:rsidRPr="00F07BCF">
        <w:rPr>
          <w:b/>
          <w:bCs/>
          <w:spacing w:val="-3"/>
        </w:rPr>
        <w:t>.2</w:t>
      </w:r>
      <w:r w:rsidR="006A5437" w:rsidRPr="00F07BCF">
        <w:rPr>
          <w:spacing w:val="-3"/>
        </w:rPr>
        <w:t xml:space="preserve">. </w:t>
      </w:r>
      <w:r w:rsidR="00BF300E" w:rsidRPr="00F07BCF">
        <w:rPr>
          <w:w w:val="102"/>
        </w:rPr>
        <w:t>É de inteira responsabilidade do candidato acompanhar as etapas do processo de seleção.</w:t>
      </w:r>
    </w:p>
    <w:p w14:paraId="7C846F39" w14:textId="73B310D8" w:rsidR="00F07BCF" w:rsidRDefault="00677DF6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w w:val="102"/>
        </w:rPr>
      </w:pPr>
      <w:r>
        <w:rPr>
          <w:b/>
          <w:bCs/>
        </w:rPr>
        <w:t>5</w:t>
      </w:r>
      <w:r w:rsidR="00F07BCF" w:rsidRPr="007E6ABE">
        <w:rPr>
          <w:b/>
          <w:bCs/>
        </w:rPr>
        <w:t>.3.</w:t>
      </w:r>
      <w:r w:rsidR="00F07BCF" w:rsidRPr="007E6ABE">
        <w:t xml:space="preserve"> O aprovado será convocado para, no prazo de 48 horas</w:t>
      </w:r>
      <w:r w:rsidR="0089141A" w:rsidRPr="007E6ABE">
        <w:t xml:space="preserve"> </w:t>
      </w:r>
      <w:r w:rsidR="00F07BCF" w:rsidRPr="007E6ABE">
        <w:t>apresentar a documentação de admissão.</w:t>
      </w:r>
      <w:r w:rsidR="00F07BCF">
        <w:t xml:space="preserve"> </w:t>
      </w:r>
      <w:r w:rsidRPr="00677DF6">
        <w:rPr>
          <w:b/>
          <w:bCs/>
        </w:rPr>
        <w:t>5</w:t>
      </w:r>
      <w:r w:rsidR="00114C9E" w:rsidRPr="00677DF6">
        <w:rPr>
          <w:b/>
          <w:bCs/>
        </w:rPr>
        <w:t>.4.</w:t>
      </w:r>
      <w:r w:rsidR="00114C9E">
        <w:t xml:space="preserve"> </w:t>
      </w:r>
      <w:r w:rsidR="00F07BCF">
        <w:t xml:space="preserve">No caso de o candidato negar-se ou não comparecer no prazo estipulado, serão </w:t>
      </w:r>
      <w:r w:rsidR="00F07BCF">
        <w:lastRenderedPageBreak/>
        <w:t>convocados os demais candidatos classificados.</w:t>
      </w:r>
    </w:p>
    <w:p w14:paraId="73D07770" w14:textId="30735471" w:rsidR="00BF300E" w:rsidRDefault="00677DF6" w:rsidP="00114C9E">
      <w:pPr>
        <w:spacing w:line="360" w:lineRule="auto"/>
      </w:pPr>
      <w:r>
        <w:rPr>
          <w:b/>
          <w:bCs/>
        </w:rPr>
        <w:t>5</w:t>
      </w:r>
      <w:r w:rsidR="00BF300E" w:rsidRPr="00F07BCF">
        <w:rPr>
          <w:b/>
          <w:bCs/>
        </w:rPr>
        <w:t>.</w:t>
      </w:r>
      <w:r w:rsidR="00114C9E">
        <w:rPr>
          <w:b/>
          <w:bCs/>
        </w:rPr>
        <w:t>5</w:t>
      </w:r>
      <w:r w:rsidR="00BF300E" w:rsidRPr="00F07BCF">
        <w:rPr>
          <w:b/>
          <w:bCs/>
        </w:rPr>
        <w:t>.</w:t>
      </w:r>
      <w:r w:rsidR="00BF300E" w:rsidRPr="00F07BCF">
        <w:t xml:space="preserve"> O candidato que não comparecer no prazo </w:t>
      </w:r>
      <w:r w:rsidR="00F07BCF" w:rsidRPr="00F07BCF">
        <w:t>acima estipulado</w:t>
      </w:r>
      <w:r w:rsidR="00BF300E" w:rsidRPr="00F07BCF">
        <w:t xml:space="preserve"> será considerado desistente.</w:t>
      </w:r>
    </w:p>
    <w:p w14:paraId="733029E6" w14:textId="3861E51E" w:rsidR="00114C9E" w:rsidRDefault="00677DF6" w:rsidP="00114C9E">
      <w:pPr>
        <w:spacing w:line="360" w:lineRule="auto"/>
        <w:jc w:val="both"/>
      </w:pPr>
      <w:r>
        <w:rPr>
          <w:b/>
          <w:bCs/>
        </w:rPr>
        <w:t>5</w:t>
      </w:r>
      <w:r w:rsidR="00114C9E">
        <w:rPr>
          <w:b/>
          <w:bCs/>
        </w:rPr>
        <w:t xml:space="preserve">.6. </w:t>
      </w:r>
      <w:r w:rsidR="00114C9E" w:rsidRPr="00114C9E">
        <w:t xml:space="preserve">Os candidatos classificados, não convocados para o preenchimento desta vaga, poderão, a critério da </w:t>
      </w:r>
      <w:r w:rsidR="00114C9E">
        <w:t>administração, ser convocados por ordem de classificação para nova vaga, na qual seja exigido perfil semelhante ou compatível através de processo de convocação.</w:t>
      </w:r>
    </w:p>
    <w:p w14:paraId="02E06351" w14:textId="1AD3B241" w:rsidR="00114C9E" w:rsidRDefault="00114C9E" w:rsidP="002F7211"/>
    <w:p w14:paraId="62A756A0" w14:textId="6C496F10" w:rsidR="00BF300E" w:rsidRPr="00306ACB" w:rsidRDefault="0072586D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b/>
          <w:spacing w:val="-1"/>
        </w:rPr>
      </w:pPr>
      <w:r>
        <w:rPr>
          <w:b/>
          <w:spacing w:val="-1"/>
        </w:rPr>
        <w:t>6</w:t>
      </w:r>
      <w:r w:rsidR="0001532F" w:rsidRPr="00306ACB">
        <w:rPr>
          <w:b/>
          <w:spacing w:val="-1"/>
        </w:rPr>
        <w:t>.</w:t>
      </w:r>
      <w:r w:rsidR="00BF300E" w:rsidRPr="00306ACB">
        <w:rPr>
          <w:b/>
          <w:spacing w:val="-1"/>
        </w:rPr>
        <w:t xml:space="preserve"> DAS DISPOSIÇÕES FINAIS </w:t>
      </w:r>
    </w:p>
    <w:p w14:paraId="48B32658" w14:textId="58A16AB9" w:rsidR="00BF300E" w:rsidRDefault="0072586D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w w:val="106"/>
        </w:rPr>
      </w:pPr>
      <w:r w:rsidRPr="0072586D">
        <w:rPr>
          <w:b/>
          <w:bCs/>
          <w:w w:val="106"/>
        </w:rPr>
        <w:t>6</w:t>
      </w:r>
      <w:r w:rsidR="00BF300E" w:rsidRPr="0072586D">
        <w:rPr>
          <w:b/>
          <w:bCs/>
          <w:w w:val="106"/>
        </w:rPr>
        <w:t>.1.</w:t>
      </w:r>
      <w:r w:rsidR="00BF300E" w:rsidRPr="00306ACB">
        <w:rPr>
          <w:w w:val="106"/>
        </w:rPr>
        <w:t xml:space="preserve"> A participação do candidato neste processo seletivo gera apenas a expectativa de contratação aos candidatos classificados.</w:t>
      </w:r>
    </w:p>
    <w:p w14:paraId="566E243E" w14:textId="5AB28FF5" w:rsidR="008A6113" w:rsidRPr="00306ACB" w:rsidRDefault="0072586D" w:rsidP="008A6113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pacing w:val="-3"/>
        </w:rPr>
      </w:pPr>
      <w:r>
        <w:rPr>
          <w:b/>
          <w:spacing w:val="-3"/>
        </w:rPr>
        <w:t>6</w:t>
      </w:r>
      <w:r w:rsidR="008A6113" w:rsidRPr="00306ACB">
        <w:rPr>
          <w:b/>
          <w:spacing w:val="-3"/>
        </w:rPr>
        <w:t xml:space="preserve">.2. É vedada a contratação de servidor ou empregado da Administração Pública Direta, autárquica ou fundacional de qualquer dos poderes da União, dos Estados, do Distrito Federal e dos Municípios, de suas empresas públicas, sociedades de economia mista, bem como de suas subsidiárias ou controladas, ressalvados os casos previstos na Constituição Federal. </w:t>
      </w:r>
    </w:p>
    <w:p w14:paraId="5A71397C" w14:textId="11AD0EA5" w:rsidR="008A6113" w:rsidRPr="00306ACB" w:rsidRDefault="0072586D" w:rsidP="008A6113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spacing w:val="-2"/>
        </w:rPr>
      </w:pPr>
      <w:r w:rsidRPr="0072586D">
        <w:rPr>
          <w:b/>
          <w:bCs/>
          <w:spacing w:val="-3"/>
        </w:rPr>
        <w:t>6</w:t>
      </w:r>
      <w:r w:rsidR="008A6113" w:rsidRPr="0072586D">
        <w:rPr>
          <w:b/>
          <w:bCs/>
          <w:spacing w:val="-3"/>
        </w:rPr>
        <w:t>.3.</w:t>
      </w:r>
      <w:r w:rsidR="008A6113" w:rsidRPr="00306ACB">
        <w:rPr>
          <w:spacing w:val="-3"/>
        </w:rPr>
        <w:t xml:space="preserve"> </w:t>
      </w:r>
      <w:r w:rsidR="008A6113">
        <w:rPr>
          <w:spacing w:val="-3"/>
        </w:rPr>
        <w:t>É</w:t>
      </w:r>
      <w:r w:rsidR="008A6113" w:rsidRPr="00306ACB">
        <w:rPr>
          <w:w w:val="105"/>
        </w:rPr>
        <w:t xml:space="preserve"> </w:t>
      </w:r>
      <w:r w:rsidR="008A6113">
        <w:rPr>
          <w:w w:val="105"/>
        </w:rPr>
        <w:t xml:space="preserve">condição </w:t>
      </w:r>
      <w:r w:rsidR="008A6113" w:rsidRPr="00306ACB">
        <w:rPr>
          <w:w w:val="105"/>
        </w:rPr>
        <w:t>para a contratação</w:t>
      </w:r>
      <w:r w:rsidR="008A6113">
        <w:rPr>
          <w:w w:val="105"/>
        </w:rPr>
        <w:t xml:space="preserve"> t</w:t>
      </w:r>
      <w:r w:rsidR="008A6113" w:rsidRPr="00306ACB">
        <w:rPr>
          <w:spacing w:val="-2"/>
        </w:rPr>
        <w:t xml:space="preserve">er sido aprovado/classificado no </w:t>
      </w:r>
      <w:r w:rsidR="00B11256">
        <w:rPr>
          <w:spacing w:val="-2"/>
        </w:rPr>
        <w:t>P</w:t>
      </w:r>
      <w:r w:rsidR="008A6113" w:rsidRPr="00306ACB">
        <w:rPr>
          <w:spacing w:val="-2"/>
        </w:rPr>
        <w:t xml:space="preserve">rocesso </w:t>
      </w:r>
      <w:r w:rsidR="00B11256">
        <w:rPr>
          <w:spacing w:val="-2"/>
        </w:rPr>
        <w:t>S</w:t>
      </w:r>
      <w:r w:rsidR="008A6113">
        <w:rPr>
          <w:spacing w:val="-2"/>
        </w:rPr>
        <w:t xml:space="preserve">eletivo </w:t>
      </w:r>
      <w:r w:rsidR="008A6113" w:rsidRPr="00306ACB">
        <w:rPr>
          <w:spacing w:val="-2"/>
        </w:rPr>
        <w:t xml:space="preserve">simplificado; </w:t>
      </w:r>
    </w:p>
    <w:p w14:paraId="1BD2DF3A" w14:textId="677CDC8E" w:rsidR="00BF300E" w:rsidRPr="00306ACB" w:rsidRDefault="0072586D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spacing w:val="-3"/>
        </w:rPr>
      </w:pPr>
      <w:r w:rsidRPr="0072586D">
        <w:rPr>
          <w:b/>
          <w:bCs/>
          <w:spacing w:val="-2"/>
        </w:rPr>
        <w:t>6</w:t>
      </w:r>
      <w:r w:rsidR="00BF300E" w:rsidRPr="0072586D">
        <w:rPr>
          <w:b/>
          <w:bCs/>
          <w:spacing w:val="-2"/>
        </w:rPr>
        <w:t>.</w:t>
      </w:r>
      <w:r w:rsidRPr="0072586D">
        <w:rPr>
          <w:b/>
          <w:bCs/>
          <w:spacing w:val="-2"/>
        </w:rPr>
        <w:t>4</w:t>
      </w:r>
      <w:r w:rsidR="00BF300E" w:rsidRPr="0072586D">
        <w:rPr>
          <w:b/>
          <w:bCs/>
          <w:spacing w:val="-2"/>
        </w:rPr>
        <w:t>.</w:t>
      </w:r>
      <w:r w:rsidR="00BF300E" w:rsidRPr="00306ACB">
        <w:rPr>
          <w:spacing w:val="-2"/>
        </w:rPr>
        <w:t xml:space="preserve"> Os casos omissos neste </w:t>
      </w:r>
      <w:r w:rsidR="00BC2051" w:rsidRPr="00BC2051">
        <w:rPr>
          <w:spacing w:val="-2"/>
        </w:rPr>
        <w:t xml:space="preserve">Processo Seletivo </w:t>
      </w:r>
      <w:r w:rsidR="00BF300E" w:rsidRPr="00306ACB">
        <w:rPr>
          <w:spacing w:val="-2"/>
        </w:rPr>
        <w:t>serão resolvidos pela FAPEC</w:t>
      </w:r>
      <w:r w:rsidR="00BF300E" w:rsidRPr="00306ACB">
        <w:rPr>
          <w:spacing w:val="-3"/>
        </w:rPr>
        <w:t>, e se necessário, encaminhados a Assessoria Jurídica.</w:t>
      </w:r>
    </w:p>
    <w:p w14:paraId="03CA8512" w14:textId="2FDF6A41" w:rsidR="00BF300E" w:rsidRPr="00306ACB" w:rsidRDefault="0072586D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w w:val="102"/>
        </w:rPr>
      </w:pPr>
      <w:r w:rsidRPr="0072586D">
        <w:rPr>
          <w:b/>
          <w:bCs/>
          <w:w w:val="102"/>
        </w:rPr>
        <w:t>6</w:t>
      </w:r>
      <w:r w:rsidR="00BF300E" w:rsidRPr="0072586D">
        <w:rPr>
          <w:b/>
          <w:bCs/>
          <w:w w:val="102"/>
        </w:rPr>
        <w:t>.</w:t>
      </w:r>
      <w:r w:rsidRPr="0072586D">
        <w:rPr>
          <w:b/>
          <w:bCs/>
          <w:w w:val="102"/>
        </w:rPr>
        <w:t>5</w:t>
      </w:r>
      <w:r w:rsidR="00BF300E" w:rsidRPr="0072586D">
        <w:rPr>
          <w:b/>
          <w:bCs/>
          <w:w w:val="102"/>
        </w:rPr>
        <w:t>.</w:t>
      </w:r>
      <w:r w:rsidR="00BF300E" w:rsidRPr="00306ACB">
        <w:rPr>
          <w:w w:val="102"/>
        </w:rPr>
        <w:t xml:space="preserve"> Quaisquer alterações nas regras fixadas neste </w:t>
      </w:r>
      <w:r w:rsidR="00BC2051" w:rsidRPr="00D80925">
        <w:rPr>
          <w:w w:val="102"/>
        </w:rPr>
        <w:t>Processo Seletivo</w:t>
      </w:r>
      <w:r w:rsidR="00BC2051" w:rsidRPr="00BC2051">
        <w:rPr>
          <w:w w:val="102"/>
        </w:rPr>
        <w:t xml:space="preserve"> </w:t>
      </w:r>
      <w:r w:rsidR="00F40A3B">
        <w:rPr>
          <w:w w:val="102"/>
        </w:rPr>
        <w:t xml:space="preserve">Simplificado </w:t>
      </w:r>
      <w:r w:rsidR="00BF300E" w:rsidRPr="00306ACB">
        <w:rPr>
          <w:w w:val="102"/>
        </w:rPr>
        <w:t xml:space="preserve">somente poderão ser feitas por meio de retificação no site da </w:t>
      </w:r>
      <w:r w:rsidR="00BF300E" w:rsidRPr="00306ACB">
        <w:rPr>
          <w:spacing w:val="-1"/>
        </w:rPr>
        <w:t>www.fapec.org/</w:t>
      </w:r>
      <w:r w:rsidR="00BF300E" w:rsidRPr="00306ACB">
        <w:rPr>
          <w:w w:val="102"/>
        </w:rPr>
        <w:t>.</w:t>
      </w:r>
    </w:p>
    <w:p w14:paraId="05DE113A" w14:textId="20E7CBF7" w:rsidR="00BF300E" w:rsidRDefault="00BF300E" w:rsidP="00BF300E">
      <w:pPr>
        <w:autoSpaceDE w:val="0"/>
        <w:autoSpaceDN w:val="0"/>
        <w:adjustRightInd w:val="0"/>
        <w:spacing w:line="360" w:lineRule="auto"/>
        <w:jc w:val="both"/>
        <w:rPr>
          <w:w w:val="102"/>
        </w:rPr>
      </w:pPr>
    </w:p>
    <w:p w14:paraId="7788821E" w14:textId="77777777" w:rsidR="00546E7E" w:rsidRDefault="00546E7E" w:rsidP="00BF300E">
      <w:pPr>
        <w:autoSpaceDE w:val="0"/>
        <w:autoSpaceDN w:val="0"/>
        <w:adjustRightInd w:val="0"/>
        <w:spacing w:line="360" w:lineRule="auto"/>
        <w:jc w:val="both"/>
        <w:rPr>
          <w:w w:val="102"/>
        </w:rPr>
      </w:pPr>
    </w:p>
    <w:p w14:paraId="3347A388" w14:textId="77777777" w:rsidR="00F648AC" w:rsidRPr="00306ACB" w:rsidRDefault="00F648AC" w:rsidP="00BF300E">
      <w:pPr>
        <w:autoSpaceDE w:val="0"/>
        <w:autoSpaceDN w:val="0"/>
        <w:adjustRightInd w:val="0"/>
        <w:spacing w:line="360" w:lineRule="auto"/>
        <w:jc w:val="both"/>
        <w:rPr>
          <w:w w:val="102"/>
        </w:rPr>
      </w:pPr>
    </w:p>
    <w:p w14:paraId="5E595A7E" w14:textId="11F498D2" w:rsidR="00BF300E" w:rsidRDefault="00BF300E" w:rsidP="00BF300E">
      <w:pPr>
        <w:autoSpaceDE w:val="0"/>
        <w:autoSpaceDN w:val="0"/>
        <w:adjustRightInd w:val="0"/>
        <w:spacing w:line="360" w:lineRule="auto"/>
        <w:jc w:val="both"/>
        <w:rPr>
          <w:w w:val="102"/>
        </w:rPr>
      </w:pPr>
      <w:r w:rsidRPr="00306ACB">
        <w:rPr>
          <w:w w:val="102"/>
        </w:rPr>
        <w:t xml:space="preserve">Campo Grande, MS, </w:t>
      </w:r>
      <w:sdt>
        <w:sdtPr>
          <w:rPr>
            <w:w w:val="102"/>
          </w:rPr>
          <w:id w:val="2085404790"/>
          <w:placeholder>
            <w:docPart w:val="DefaultPlaceholder_1082065160"/>
          </w:placeholder>
          <w:date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FC1940">
            <w:rPr>
              <w:w w:val="102"/>
            </w:rPr>
            <w:t>15</w:t>
          </w:r>
          <w:r w:rsidR="006105C7">
            <w:rPr>
              <w:w w:val="102"/>
            </w:rPr>
            <w:t xml:space="preserve"> de Dezembro</w:t>
          </w:r>
          <w:r w:rsidR="00484FF1">
            <w:rPr>
              <w:w w:val="102"/>
            </w:rPr>
            <w:t xml:space="preserve"> de 2021</w:t>
          </w:r>
        </w:sdtContent>
      </w:sdt>
      <w:r w:rsidRPr="00AC0A44">
        <w:rPr>
          <w:w w:val="102"/>
        </w:rPr>
        <w:t>.</w:t>
      </w:r>
    </w:p>
    <w:p w14:paraId="24F1758F" w14:textId="55F1D5D8" w:rsidR="00306ACB" w:rsidRDefault="00306ACB" w:rsidP="00BF300E">
      <w:pPr>
        <w:autoSpaceDE w:val="0"/>
        <w:autoSpaceDN w:val="0"/>
        <w:adjustRightInd w:val="0"/>
        <w:spacing w:line="360" w:lineRule="auto"/>
        <w:jc w:val="both"/>
        <w:rPr>
          <w:w w:val="102"/>
        </w:rPr>
      </w:pPr>
    </w:p>
    <w:p w14:paraId="78E307EF" w14:textId="38B4658B" w:rsidR="00E4738C" w:rsidRDefault="00E4738C" w:rsidP="00BF300E">
      <w:pPr>
        <w:autoSpaceDE w:val="0"/>
        <w:autoSpaceDN w:val="0"/>
        <w:adjustRightInd w:val="0"/>
        <w:spacing w:line="360" w:lineRule="auto"/>
        <w:jc w:val="both"/>
        <w:rPr>
          <w:w w:val="102"/>
        </w:rPr>
      </w:pPr>
    </w:p>
    <w:p w14:paraId="04BCAA49" w14:textId="77777777" w:rsidR="00484FF1" w:rsidRDefault="00484FF1" w:rsidP="00BF300E">
      <w:pPr>
        <w:autoSpaceDE w:val="0"/>
        <w:autoSpaceDN w:val="0"/>
        <w:adjustRightInd w:val="0"/>
        <w:spacing w:line="360" w:lineRule="auto"/>
        <w:jc w:val="both"/>
        <w:rPr>
          <w:w w:val="102"/>
        </w:rPr>
      </w:pPr>
    </w:p>
    <w:p w14:paraId="7BA859F0" w14:textId="77777777" w:rsidR="00E4738C" w:rsidRDefault="00E4738C" w:rsidP="00BF300E">
      <w:pPr>
        <w:autoSpaceDE w:val="0"/>
        <w:autoSpaceDN w:val="0"/>
        <w:adjustRightInd w:val="0"/>
        <w:spacing w:line="360" w:lineRule="auto"/>
        <w:jc w:val="both"/>
        <w:rPr>
          <w:w w:val="102"/>
        </w:rPr>
      </w:pPr>
    </w:p>
    <w:p w14:paraId="0097720A" w14:textId="77777777" w:rsidR="003C16AE" w:rsidRPr="00306ACB" w:rsidRDefault="003C16AE" w:rsidP="00BF300E">
      <w:pPr>
        <w:autoSpaceDE w:val="0"/>
        <w:autoSpaceDN w:val="0"/>
        <w:adjustRightInd w:val="0"/>
        <w:spacing w:line="360" w:lineRule="auto"/>
        <w:jc w:val="both"/>
        <w:rPr>
          <w:w w:val="102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</w:tblGrid>
      <w:tr w:rsidR="00FC1940" w:rsidRPr="00306ACB" w14:paraId="356B6F70" w14:textId="77777777" w:rsidTr="0001532F">
        <w:tc>
          <w:tcPr>
            <w:tcW w:w="4605" w:type="dxa"/>
          </w:tcPr>
          <w:p w14:paraId="5E37A3FF" w14:textId="4F3DC195" w:rsidR="00FC1940" w:rsidRPr="00306ACB" w:rsidRDefault="00FC1940" w:rsidP="00484F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w w:val="102"/>
              </w:rPr>
            </w:pPr>
          </w:p>
          <w:p w14:paraId="179B5E8E" w14:textId="7BE5FF0F" w:rsidR="00FC1940" w:rsidRPr="00306ACB" w:rsidRDefault="00FC1940" w:rsidP="000153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w w:val="102"/>
              </w:rPr>
            </w:pPr>
          </w:p>
        </w:tc>
      </w:tr>
    </w:tbl>
    <w:p w14:paraId="759EDCF2" w14:textId="77777777" w:rsidR="00BF300E" w:rsidRPr="00306ACB" w:rsidRDefault="00BF300E" w:rsidP="00BF300E">
      <w:pPr>
        <w:autoSpaceDE w:val="0"/>
        <w:autoSpaceDN w:val="0"/>
        <w:adjustRightInd w:val="0"/>
        <w:spacing w:line="360" w:lineRule="auto"/>
        <w:jc w:val="both"/>
        <w:rPr>
          <w:w w:val="102"/>
        </w:rPr>
      </w:pPr>
    </w:p>
    <w:p w14:paraId="6A8F3822" w14:textId="77777777" w:rsidR="00BF300E" w:rsidRPr="00306ACB" w:rsidRDefault="00BF1065" w:rsidP="00F648AC">
      <w:pPr>
        <w:spacing w:after="200" w:line="276" w:lineRule="auto"/>
        <w:jc w:val="center"/>
        <w:rPr>
          <w:b/>
          <w:w w:val="102"/>
        </w:rPr>
      </w:pPr>
      <w:r w:rsidRPr="00306ACB">
        <w:rPr>
          <w:b/>
          <w:w w:val="102"/>
        </w:rPr>
        <w:br w:type="page"/>
      </w:r>
      <w:r w:rsidR="00BF300E" w:rsidRPr="00306ACB">
        <w:rPr>
          <w:b/>
          <w:w w:val="102"/>
        </w:rPr>
        <w:lastRenderedPageBreak/>
        <w:t>ANEXO I</w:t>
      </w:r>
    </w:p>
    <w:p w14:paraId="310581F3" w14:textId="0824E84B" w:rsidR="002C2FB3" w:rsidRDefault="002C2FB3" w:rsidP="002C2FB3">
      <w:pPr>
        <w:autoSpaceDE w:val="0"/>
        <w:autoSpaceDN w:val="0"/>
        <w:adjustRightInd w:val="0"/>
        <w:spacing w:line="360" w:lineRule="auto"/>
        <w:jc w:val="center"/>
        <w:rPr>
          <w:b/>
          <w:w w:val="104"/>
        </w:rPr>
      </w:pPr>
      <w:r w:rsidRPr="002C2FB3">
        <w:rPr>
          <w:b/>
          <w:w w:val="104"/>
        </w:rPr>
        <w:t xml:space="preserve">INFORMAÇÕES SOBRE </w:t>
      </w:r>
      <w:r w:rsidR="00963C13">
        <w:rPr>
          <w:b/>
          <w:w w:val="104"/>
        </w:rPr>
        <w:t>A</w:t>
      </w:r>
      <w:r w:rsidR="00E5564E">
        <w:rPr>
          <w:b/>
          <w:w w:val="104"/>
        </w:rPr>
        <w:t>S</w:t>
      </w:r>
      <w:r w:rsidR="00963C13">
        <w:rPr>
          <w:b/>
          <w:w w:val="104"/>
        </w:rPr>
        <w:t xml:space="preserve"> VAGA</w:t>
      </w:r>
      <w:r w:rsidR="00E5564E">
        <w:rPr>
          <w:b/>
          <w:w w:val="104"/>
        </w:rPr>
        <w:t>S</w:t>
      </w:r>
      <w:r w:rsidR="00963C13">
        <w:rPr>
          <w:b/>
          <w:w w:val="104"/>
        </w:rPr>
        <w:t xml:space="preserve"> </w:t>
      </w:r>
      <w:r w:rsidRPr="002C2FB3">
        <w:rPr>
          <w:b/>
          <w:w w:val="104"/>
        </w:rPr>
        <w:t xml:space="preserve"> </w:t>
      </w:r>
    </w:p>
    <w:p w14:paraId="623CA581" w14:textId="50D0D59C" w:rsidR="006105C7" w:rsidRPr="00FC1940" w:rsidRDefault="002C2FB3" w:rsidP="00FC1940">
      <w:pPr>
        <w:pStyle w:val="PargrafodaLista"/>
        <w:spacing w:after="0"/>
        <w:ind w:left="-567"/>
        <w:rPr>
          <w:rFonts w:ascii="Times New Roman" w:hAnsi="Times New Roman"/>
          <w:b/>
        </w:rPr>
      </w:pPr>
      <w:r w:rsidRPr="002C2FB3">
        <w:rPr>
          <w:rFonts w:ascii="Times New Roman" w:hAnsi="Times New Roman"/>
          <w:b/>
          <w:highlight w:val="lightGray"/>
        </w:rPr>
        <w:t>TABELA 1</w:t>
      </w:r>
    </w:p>
    <w:p w14:paraId="56E8D1B1" w14:textId="77777777" w:rsidR="006105C7" w:rsidRDefault="006105C7" w:rsidP="006105C7">
      <w:pPr>
        <w:spacing w:before="4" w:after="1"/>
        <w:rPr>
          <w:b/>
          <w:sz w:val="11"/>
        </w:rPr>
      </w:pPr>
    </w:p>
    <w:p w14:paraId="5151F974" w14:textId="77777777" w:rsidR="00FC1940" w:rsidRDefault="00FC1940" w:rsidP="00FC1940">
      <w:pPr>
        <w:shd w:val="clear" w:color="auto" w:fill="FFFFFF"/>
        <w:tabs>
          <w:tab w:val="left" w:pos="3544"/>
          <w:tab w:val="center" w:pos="4607"/>
          <w:tab w:val="left" w:pos="7470"/>
        </w:tabs>
        <w:rPr>
          <w:b/>
          <w:bCs/>
          <w:i/>
        </w:rPr>
      </w:pPr>
    </w:p>
    <w:tbl>
      <w:tblPr>
        <w:tblStyle w:val="Tabelacomgrade"/>
        <w:tblW w:w="10117" w:type="dxa"/>
        <w:tblInd w:w="-572" w:type="dxa"/>
        <w:tblLook w:val="04A0" w:firstRow="1" w:lastRow="0" w:firstColumn="1" w:lastColumn="0" w:noHBand="0" w:noVBand="1"/>
      </w:tblPr>
      <w:tblGrid>
        <w:gridCol w:w="3828"/>
        <w:gridCol w:w="3142"/>
        <w:gridCol w:w="3147"/>
      </w:tblGrid>
      <w:tr w:rsidR="00FC1940" w:rsidRPr="00991C0B" w14:paraId="15BA0F06" w14:textId="77777777" w:rsidTr="00A80C0A">
        <w:tc>
          <w:tcPr>
            <w:tcW w:w="10117" w:type="dxa"/>
            <w:gridSpan w:val="3"/>
            <w:shd w:val="clear" w:color="auto" w:fill="BFBFBF" w:themeFill="background1" w:themeFillShade="BF"/>
            <w:vAlign w:val="center"/>
          </w:tcPr>
          <w:p w14:paraId="50DBA79D" w14:textId="77777777" w:rsidR="00FC1940" w:rsidRPr="002C2FB3" w:rsidRDefault="00FC1940" w:rsidP="00A80C0A">
            <w:pPr>
              <w:spacing w:line="276" w:lineRule="auto"/>
              <w:rPr>
                <w:rFonts w:cstheme="minorHAnsi"/>
                <w:b/>
              </w:rPr>
            </w:pPr>
            <w:r w:rsidRPr="00AD7B63">
              <w:rPr>
                <w:rFonts w:cstheme="minorHAnsi"/>
                <w:b/>
              </w:rPr>
              <w:t>Informações do Projeto</w:t>
            </w:r>
          </w:p>
        </w:tc>
      </w:tr>
      <w:tr w:rsidR="00FC1940" w:rsidRPr="00991C0B" w14:paraId="13599F29" w14:textId="77777777" w:rsidTr="00A80C0A">
        <w:tc>
          <w:tcPr>
            <w:tcW w:w="10117" w:type="dxa"/>
            <w:gridSpan w:val="3"/>
          </w:tcPr>
          <w:p w14:paraId="1DDF1C9E" w14:textId="77777777" w:rsidR="00FC1940" w:rsidRPr="002C2FB3" w:rsidRDefault="00FC1940" w:rsidP="00A80C0A">
            <w:pPr>
              <w:spacing w:line="36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Título</w:t>
            </w:r>
            <w:r w:rsidRPr="00AD7B63">
              <w:rPr>
                <w:rFonts w:cstheme="minorHAnsi"/>
                <w:b/>
              </w:rPr>
              <w:t>:</w:t>
            </w:r>
            <w:r>
              <w:rPr>
                <w:rFonts w:cstheme="minorHAnsi"/>
                <w:b/>
              </w:rPr>
              <w:t xml:space="preserve"> Contrato n° 66/2021 - </w:t>
            </w:r>
            <w:r>
              <w:rPr>
                <w:rFonts w:ascii="Calibri" w:hAnsi="Calibri" w:cs="Calibri"/>
                <w:color w:val="000000"/>
              </w:rPr>
              <w:t>Serviço de Atendimento Educacional Especializado em Educação Infantil de educandos com deficiência</w:t>
            </w:r>
          </w:p>
        </w:tc>
      </w:tr>
      <w:tr w:rsidR="00FC1940" w:rsidRPr="00991C0B" w14:paraId="3A627612" w14:textId="77777777" w:rsidTr="00A80C0A">
        <w:tc>
          <w:tcPr>
            <w:tcW w:w="10117" w:type="dxa"/>
            <w:gridSpan w:val="3"/>
          </w:tcPr>
          <w:p w14:paraId="703B9F7D" w14:textId="77777777" w:rsidR="00FC1940" w:rsidRPr="002C2FB3" w:rsidRDefault="00FC1940" w:rsidP="00A80C0A">
            <w:pPr>
              <w:spacing w:line="360" w:lineRule="auto"/>
              <w:jc w:val="both"/>
              <w:rPr>
                <w:rFonts w:cstheme="minorHAnsi"/>
                <w:b/>
              </w:rPr>
            </w:pPr>
            <w:r w:rsidRPr="00AD7B63">
              <w:rPr>
                <w:rFonts w:cstheme="minorHAnsi"/>
                <w:b/>
              </w:rPr>
              <w:t>Coordenador:</w:t>
            </w:r>
            <w:r>
              <w:rPr>
                <w:rFonts w:cstheme="minorHAnsi"/>
                <w:b/>
              </w:rPr>
              <w:t xml:space="preserve"> Milene </w:t>
            </w:r>
            <w:proofErr w:type="spellStart"/>
            <w:r>
              <w:rPr>
                <w:rFonts w:cstheme="minorHAnsi"/>
                <w:b/>
              </w:rPr>
              <w:t>Bartolomei</w:t>
            </w:r>
            <w:proofErr w:type="spellEnd"/>
            <w:r>
              <w:rPr>
                <w:rFonts w:cstheme="minorHAnsi"/>
                <w:b/>
              </w:rPr>
              <w:t xml:space="preserve"> Silva</w:t>
            </w:r>
          </w:p>
        </w:tc>
      </w:tr>
      <w:tr w:rsidR="00610058" w:rsidRPr="00610058" w14:paraId="516E977A" w14:textId="77777777" w:rsidTr="00A80C0A">
        <w:tc>
          <w:tcPr>
            <w:tcW w:w="10117" w:type="dxa"/>
            <w:gridSpan w:val="3"/>
            <w:shd w:val="clear" w:color="auto" w:fill="BFBFBF" w:themeFill="background1" w:themeFillShade="BF"/>
          </w:tcPr>
          <w:p w14:paraId="6E586D86" w14:textId="77777777" w:rsidR="00FC1940" w:rsidRPr="00610058" w:rsidRDefault="00FC1940" w:rsidP="00A80C0A">
            <w:pPr>
              <w:jc w:val="both"/>
              <w:rPr>
                <w:b/>
                <w:bCs/>
              </w:rPr>
            </w:pPr>
            <w:r w:rsidRPr="00610058">
              <w:rPr>
                <w:b/>
                <w:bCs/>
              </w:rPr>
              <w:t>Dados da Vaga</w:t>
            </w:r>
          </w:p>
        </w:tc>
      </w:tr>
      <w:tr w:rsidR="00610058" w:rsidRPr="00610058" w14:paraId="74538462" w14:textId="77777777" w:rsidTr="00A80C0A">
        <w:tc>
          <w:tcPr>
            <w:tcW w:w="3828" w:type="dxa"/>
          </w:tcPr>
          <w:p w14:paraId="1AB60F72" w14:textId="77777777" w:rsidR="00FC1940" w:rsidRPr="00991C0B" w:rsidRDefault="00FC1940" w:rsidP="00A80C0A">
            <w:pPr>
              <w:jc w:val="both"/>
              <w:rPr>
                <w:b/>
              </w:rPr>
            </w:pPr>
            <w:r w:rsidRPr="00991C0B">
              <w:rPr>
                <w:b/>
              </w:rPr>
              <w:t>Cargo:</w:t>
            </w:r>
          </w:p>
        </w:tc>
        <w:tc>
          <w:tcPr>
            <w:tcW w:w="6289" w:type="dxa"/>
            <w:gridSpan w:val="2"/>
          </w:tcPr>
          <w:p w14:paraId="557B4003" w14:textId="77777777" w:rsidR="00FC1940" w:rsidRPr="00610058" w:rsidRDefault="00FC1940" w:rsidP="00A80C0A">
            <w:pPr>
              <w:jc w:val="both"/>
              <w:rPr>
                <w:rFonts w:cstheme="minorHAnsi"/>
                <w:bCs/>
              </w:rPr>
            </w:pPr>
            <w:r w:rsidRPr="00610058">
              <w:rPr>
                <w:rFonts w:cstheme="minorHAnsi"/>
                <w:bCs/>
              </w:rPr>
              <w:t xml:space="preserve">Secretária/o Administrativo </w:t>
            </w:r>
          </w:p>
        </w:tc>
      </w:tr>
      <w:tr w:rsidR="00610058" w:rsidRPr="00610058" w14:paraId="3A173522" w14:textId="77777777" w:rsidTr="00A80C0A">
        <w:tc>
          <w:tcPr>
            <w:tcW w:w="3828" w:type="dxa"/>
          </w:tcPr>
          <w:p w14:paraId="430AA6E0" w14:textId="77777777" w:rsidR="00FC1940" w:rsidRPr="00991C0B" w:rsidRDefault="00FC1940" w:rsidP="00A80C0A">
            <w:pPr>
              <w:jc w:val="both"/>
              <w:rPr>
                <w:b/>
              </w:rPr>
            </w:pPr>
            <w:r w:rsidRPr="00991C0B">
              <w:rPr>
                <w:b/>
              </w:rPr>
              <w:t>Número de vagas:</w:t>
            </w:r>
          </w:p>
        </w:tc>
        <w:tc>
          <w:tcPr>
            <w:tcW w:w="6289" w:type="dxa"/>
            <w:gridSpan w:val="2"/>
          </w:tcPr>
          <w:p w14:paraId="0AB0C236" w14:textId="77777777" w:rsidR="00FC1940" w:rsidRPr="00610058" w:rsidRDefault="00FC1940" w:rsidP="00A80C0A">
            <w:pPr>
              <w:jc w:val="both"/>
              <w:rPr>
                <w:rFonts w:cstheme="minorHAnsi"/>
                <w:bCs/>
              </w:rPr>
            </w:pPr>
            <w:r w:rsidRPr="00610058">
              <w:rPr>
                <w:rFonts w:cstheme="minorHAnsi"/>
                <w:bCs/>
              </w:rPr>
              <w:t>01</w:t>
            </w:r>
          </w:p>
        </w:tc>
      </w:tr>
      <w:tr w:rsidR="00610058" w:rsidRPr="00610058" w14:paraId="5D76266E" w14:textId="77777777" w:rsidTr="00A80C0A">
        <w:tc>
          <w:tcPr>
            <w:tcW w:w="3828" w:type="dxa"/>
          </w:tcPr>
          <w:p w14:paraId="554D2DB2" w14:textId="77777777" w:rsidR="00FC1940" w:rsidRPr="00991C0B" w:rsidRDefault="00FC1940" w:rsidP="00A80C0A">
            <w:pPr>
              <w:jc w:val="both"/>
              <w:rPr>
                <w:b/>
              </w:rPr>
            </w:pPr>
            <w:r>
              <w:rPr>
                <w:b/>
              </w:rPr>
              <w:t>Setor:</w:t>
            </w:r>
          </w:p>
        </w:tc>
        <w:tc>
          <w:tcPr>
            <w:tcW w:w="6289" w:type="dxa"/>
            <w:gridSpan w:val="2"/>
          </w:tcPr>
          <w:p w14:paraId="0CDEE14E" w14:textId="77777777" w:rsidR="00FC1940" w:rsidRPr="00610058" w:rsidRDefault="00FC1940" w:rsidP="00A80C0A">
            <w:pPr>
              <w:jc w:val="both"/>
              <w:rPr>
                <w:rFonts w:cstheme="minorHAnsi"/>
                <w:bCs/>
              </w:rPr>
            </w:pPr>
            <w:r w:rsidRPr="00610058">
              <w:rPr>
                <w:rFonts w:cstheme="minorHAnsi"/>
                <w:bCs/>
              </w:rPr>
              <w:t>FAED</w:t>
            </w:r>
          </w:p>
        </w:tc>
      </w:tr>
      <w:tr w:rsidR="00610058" w:rsidRPr="00610058" w14:paraId="35E9DEDF" w14:textId="77777777" w:rsidTr="00A80C0A">
        <w:tc>
          <w:tcPr>
            <w:tcW w:w="3828" w:type="dxa"/>
            <w:vAlign w:val="center"/>
          </w:tcPr>
          <w:p w14:paraId="18AD338A" w14:textId="77777777" w:rsidR="00FC1940" w:rsidRPr="00B7724B" w:rsidRDefault="00FC1940" w:rsidP="00A80C0A">
            <w:pPr>
              <w:rPr>
                <w:b/>
                <w:bCs/>
              </w:rPr>
            </w:pPr>
            <w:r w:rsidRPr="00B7724B">
              <w:rPr>
                <w:b/>
                <w:bCs/>
              </w:rPr>
              <w:t>Data de início das atividades:</w:t>
            </w:r>
          </w:p>
        </w:tc>
        <w:tc>
          <w:tcPr>
            <w:tcW w:w="6289" w:type="dxa"/>
            <w:gridSpan w:val="2"/>
          </w:tcPr>
          <w:p w14:paraId="479EE5FC" w14:textId="77777777" w:rsidR="00FC1940" w:rsidRPr="00610058" w:rsidRDefault="00FC1940" w:rsidP="00A80C0A">
            <w:pPr>
              <w:jc w:val="both"/>
              <w:rPr>
                <w:rFonts w:cstheme="minorHAnsi"/>
                <w:bCs/>
              </w:rPr>
            </w:pPr>
            <w:r w:rsidRPr="00610058">
              <w:rPr>
                <w:rFonts w:cstheme="minorHAnsi"/>
                <w:bCs/>
              </w:rPr>
              <w:t>De 20/12/2021 a 20/07/2022</w:t>
            </w:r>
          </w:p>
        </w:tc>
      </w:tr>
      <w:tr w:rsidR="00610058" w:rsidRPr="00610058" w14:paraId="4A9CC1E5" w14:textId="77777777" w:rsidTr="00A80C0A">
        <w:tc>
          <w:tcPr>
            <w:tcW w:w="3828" w:type="dxa"/>
            <w:vAlign w:val="center"/>
          </w:tcPr>
          <w:p w14:paraId="6817E12F" w14:textId="77777777" w:rsidR="00FC1940" w:rsidRPr="00991C0B" w:rsidRDefault="00FC1940" w:rsidP="00A80C0A">
            <w:pPr>
              <w:rPr>
                <w:b/>
              </w:rPr>
            </w:pPr>
            <w:r w:rsidRPr="00991C0B">
              <w:rPr>
                <w:b/>
              </w:rPr>
              <w:t xml:space="preserve">Modalidade contratual: </w:t>
            </w:r>
          </w:p>
        </w:tc>
        <w:tc>
          <w:tcPr>
            <w:tcW w:w="6289" w:type="dxa"/>
            <w:gridSpan w:val="2"/>
          </w:tcPr>
          <w:p w14:paraId="7726AF8C" w14:textId="77777777" w:rsidR="00FC1940" w:rsidRPr="00610058" w:rsidRDefault="00FC1940" w:rsidP="00A80C0A">
            <w:pPr>
              <w:jc w:val="both"/>
              <w:rPr>
                <w:rFonts w:cstheme="minorHAnsi"/>
              </w:rPr>
            </w:pPr>
            <w:r w:rsidRPr="00610058">
              <w:rPr>
                <w:rFonts w:eastAsia="MS Gothic" w:cstheme="minorHAnsi"/>
              </w:rPr>
              <w:t xml:space="preserve"> </w:t>
            </w:r>
            <w:r w:rsidRPr="00610058">
              <w:rPr>
                <w:rFonts w:cstheme="minorHAnsi"/>
                <w:b/>
                <w:bCs/>
              </w:rPr>
              <w:t>CLT:</w:t>
            </w:r>
            <w:r w:rsidRPr="00610058">
              <w:rPr>
                <w:rFonts w:cstheme="minorHAnsi"/>
              </w:rPr>
              <w:t xml:space="preserve">    </w:t>
            </w:r>
          </w:p>
          <w:p w14:paraId="22298825" w14:textId="77777777" w:rsidR="00FC1940" w:rsidRPr="00610058" w:rsidRDefault="00FC1940" w:rsidP="00A80C0A">
            <w:pPr>
              <w:jc w:val="both"/>
              <w:rPr>
                <w:rFonts w:eastAsia="MS Gothic" w:cstheme="minorHAnsi"/>
                <w:sz w:val="14"/>
                <w:szCs w:val="14"/>
              </w:rPr>
            </w:pPr>
          </w:p>
          <w:p w14:paraId="2E58B7B4" w14:textId="77777777" w:rsidR="00FC1940" w:rsidRPr="00610058" w:rsidRDefault="00FC1940" w:rsidP="00A80C0A">
            <w:pPr>
              <w:jc w:val="both"/>
              <w:rPr>
                <w:rFonts w:cstheme="minorHAnsi"/>
                <w:b/>
              </w:rPr>
            </w:pPr>
            <w:r w:rsidRPr="00610058">
              <w:rPr>
                <w:rFonts w:eastAsia="MS Gothic" w:cstheme="minorHAnsi"/>
              </w:rPr>
              <w:t xml:space="preserve"> </w:t>
            </w:r>
            <w:proofErr w:type="gramStart"/>
            <w:r w:rsidRPr="00610058">
              <w:rPr>
                <w:rFonts w:eastAsia="MS Gothic" w:cstheme="minorHAnsi"/>
              </w:rPr>
              <w:t>( X</w:t>
            </w:r>
            <w:proofErr w:type="gramEnd"/>
            <w:r w:rsidRPr="00610058">
              <w:rPr>
                <w:rFonts w:eastAsia="MS Gothic" w:cstheme="minorHAnsi"/>
              </w:rPr>
              <w:t xml:space="preserve"> )  Determinado  </w:t>
            </w:r>
            <w:r w:rsidRPr="00610058">
              <w:rPr>
                <w:rFonts w:cstheme="minorHAnsi"/>
              </w:rPr>
              <w:t xml:space="preserve">                    (    ) </w:t>
            </w:r>
            <w:r w:rsidRPr="00610058">
              <w:rPr>
                <w:rFonts w:eastAsia="MS Gothic" w:cstheme="minorHAnsi"/>
              </w:rPr>
              <w:t>I</w:t>
            </w:r>
            <w:r w:rsidRPr="00610058">
              <w:rPr>
                <w:rFonts w:cstheme="minorHAnsi"/>
              </w:rPr>
              <w:t xml:space="preserve">ndeterminado </w:t>
            </w:r>
          </w:p>
          <w:p w14:paraId="1C8C3A14" w14:textId="77777777" w:rsidR="00FC1940" w:rsidRPr="00610058" w:rsidRDefault="00FC1940" w:rsidP="00A80C0A">
            <w:pPr>
              <w:jc w:val="both"/>
              <w:rPr>
                <w:rFonts w:cstheme="minorHAnsi"/>
                <w:b/>
              </w:rPr>
            </w:pPr>
          </w:p>
        </w:tc>
      </w:tr>
      <w:tr w:rsidR="00610058" w:rsidRPr="00610058" w14:paraId="31EA6923" w14:textId="77777777" w:rsidTr="00A80C0A">
        <w:tc>
          <w:tcPr>
            <w:tcW w:w="3828" w:type="dxa"/>
          </w:tcPr>
          <w:p w14:paraId="685C47A9" w14:textId="77777777" w:rsidR="00FC1940" w:rsidRPr="00AA4F7F" w:rsidRDefault="00FC1940" w:rsidP="00A80C0A">
            <w:pPr>
              <w:jc w:val="both"/>
              <w:rPr>
                <w:b/>
              </w:rPr>
            </w:pPr>
            <w:r>
              <w:rPr>
                <w:b/>
              </w:rPr>
              <w:t>Horário de trabalho:</w:t>
            </w:r>
          </w:p>
        </w:tc>
        <w:tc>
          <w:tcPr>
            <w:tcW w:w="6289" w:type="dxa"/>
            <w:gridSpan w:val="2"/>
          </w:tcPr>
          <w:p w14:paraId="37361C5A" w14:textId="77777777" w:rsidR="00FC1940" w:rsidRPr="00610058" w:rsidRDefault="00FC1940" w:rsidP="00A80C0A">
            <w:pPr>
              <w:jc w:val="both"/>
              <w:rPr>
                <w:rFonts w:cstheme="minorHAnsi"/>
                <w:bCs/>
              </w:rPr>
            </w:pPr>
            <w:r w:rsidRPr="00610058">
              <w:rPr>
                <w:rFonts w:cstheme="minorHAnsi"/>
                <w:bCs/>
              </w:rPr>
              <w:t>Segunda a sexta-feira, das 07h às 11h e 13h às 17h;</w:t>
            </w:r>
          </w:p>
        </w:tc>
      </w:tr>
      <w:tr w:rsidR="00610058" w:rsidRPr="00610058" w14:paraId="61F0CD74" w14:textId="77777777" w:rsidTr="00A80C0A">
        <w:trPr>
          <w:trHeight w:val="270"/>
        </w:trPr>
        <w:tc>
          <w:tcPr>
            <w:tcW w:w="3828" w:type="dxa"/>
            <w:vMerge w:val="restart"/>
          </w:tcPr>
          <w:p w14:paraId="08D01F49" w14:textId="77777777" w:rsidR="00FC1940" w:rsidRPr="00AA4F7F" w:rsidRDefault="00FC1940" w:rsidP="00A80C0A">
            <w:pPr>
              <w:jc w:val="both"/>
              <w:rPr>
                <w:b/>
              </w:rPr>
            </w:pPr>
            <w:r>
              <w:rPr>
                <w:b/>
              </w:rPr>
              <w:t xml:space="preserve">Pré-requisitos </w:t>
            </w:r>
          </w:p>
        </w:tc>
        <w:tc>
          <w:tcPr>
            <w:tcW w:w="3142" w:type="dxa"/>
          </w:tcPr>
          <w:p w14:paraId="334CF682" w14:textId="77777777" w:rsidR="00FC1940" w:rsidRPr="00610058" w:rsidRDefault="00FC1940" w:rsidP="00A80C0A">
            <w:pPr>
              <w:jc w:val="both"/>
              <w:rPr>
                <w:rFonts w:cstheme="minorHAnsi"/>
                <w:bCs/>
              </w:rPr>
            </w:pPr>
            <w:r w:rsidRPr="00610058">
              <w:rPr>
                <w:rFonts w:cstheme="minorHAnsi"/>
                <w:bCs/>
              </w:rPr>
              <w:t xml:space="preserve">Escolaridade </w:t>
            </w:r>
          </w:p>
        </w:tc>
        <w:tc>
          <w:tcPr>
            <w:tcW w:w="3147" w:type="dxa"/>
          </w:tcPr>
          <w:p w14:paraId="2A999B8A" w14:textId="77777777" w:rsidR="00FC1940" w:rsidRPr="00610058" w:rsidRDefault="00FC1940" w:rsidP="00FC1940">
            <w:pPr>
              <w:pStyle w:val="PargrafodaList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610058">
              <w:rPr>
                <w:rFonts w:asciiTheme="minorHAnsi" w:hAnsiTheme="minorHAnsi" w:cstheme="minorHAnsi"/>
                <w:bCs/>
              </w:rPr>
              <w:t>Pedagogia</w:t>
            </w:r>
          </w:p>
        </w:tc>
      </w:tr>
      <w:tr w:rsidR="00610058" w:rsidRPr="00610058" w14:paraId="664CE6DC" w14:textId="77777777" w:rsidTr="00A80C0A">
        <w:trPr>
          <w:trHeight w:val="270"/>
        </w:trPr>
        <w:tc>
          <w:tcPr>
            <w:tcW w:w="3828" w:type="dxa"/>
            <w:vMerge/>
          </w:tcPr>
          <w:p w14:paraId="6E06D08D" w14:textId="77777777" w:rsidR="00FC1940" w:rsidRDefault="00FC1940" w:rsidP="00A80C0A">
            <w:pPr>
              <w:jc w:val="both"/>
              <w:rPr>
                <w:b/>
              </w:rPr>
            </w:pPr>
          </w:p>
        </w:tc>
        <w:tc>
          <w:tcPr>
            <w:tcW w:w="3142" w:type="dxa"/>
          </w:tcPr>
          <w:p w14:paraId="167BA344" w14:textId="77777777" w:rsidR="00FC1940" w:rsidRPr="00610058" w:rsidRDefault="00FC1940" w:rsidP="00A80C0A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3147" w:type="dxa"/>
          </w:tcPr>
          <w:p w14:paraId="20332CDD" w14:textId="77777777" w:rsidR="00FC1940" w:rsidRPr="00610058" w:rsidRDefault="00FC1940" w:rsidP="00FC1940">
            <w:pPr>
              <w:pStyle w:val="PargrafodaList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610058">
              <w:rPr>
                <w:rFonts w:asciiTheme="minorHAnsi" w:hAnsiTheme="minorHAnsi" w:cstheme="minorHAnsi"/>
                <w:bCs/>
              </w:rPr>
              <w:t>Pós- graduação ou cursando na área da alfabetização</w:t>
            </w:r>
          </w:p>
        </w:tc>
      </w:tr>
      <w:tr w:rsidR="00610058" w:rsidRPr="00610058" w14:paraId="1A2B9497" w14:textId="77777777" w:rsidTr="00A80C0A">
        <w:trPr>
          <w:trHeight w:val="270"/>
        </w:trPr>
        <w:tc>
          <w:tcPr>
            <w:tcW w:w="3828" w:type="dxa"/>
            <w:vMerge/>
          </w:tcPr>
          <w:p w14:paraId="2F417830" w14:textId="77777777" w:rsidR="00FC1940" w:rsidRDefault="00FC1940" w:rsidP="00A80C0A">
            <w:pPr>
              <w:jc w:val="both"/>
              <w:rPr>
                <w:b/>
              </w:rPr>
            </w:pPr>
          </w:p>
        </w:tc>
        <w:tc>
          <w:tcPr>
            <w:tcW w:w="3142" w:type="dxa"/>
          </w:tcPr>
          <w:p w14:paraId="7DACA359" w14:textId="77777777" w:rsidR="00FC1940" w:rsidRPr="00610058" w:rsidRDefault="00FC1940" w:rsidP="00A80C0A">
            <w:pPr>
              <w:jc w:val="both"/>
              <w:rPr>
                <w:rFonts w:cstheme="minorHAnsi"/>
                <w:bCs/>
              </w:rPr>
            </w:pPr>
            <w:r w:rsidRPr="00610058">
              <w:rPr>
                <w:rFonts w:cstheme="minorHAnsi"/>
                <w:bCs/>
              </w:rPr>
              <w:t xml:space="preserve">Experiência </w:t>
            </w:r>
          </w:p>
        </w:tc>
        <w:tc>
          <w:tcPr>
            <w:tcW w:w="3147" w:type="dxa"/>
          </w:tcPr>
          <w:p w14:paraId="63038C55" w14:textId="77777777" w:rsidR="00FC1940" w:rsidRPr="00610058" w:rsidRDefault="00FC1940" w:rsidP="00FC1940">
            <w:pPr>
              <w:pStyle w:val="PargrafodaList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610058">
              <w:rPr>
                <w:rFonts w:asciiTheme="minorHAnsi" w:hAnsiTheme="minorHAnsi" w:cstheme="minorHAnsi"/>
                <w:bCs/>
              </w:rPr>
              <w:t xml:space="preserve">Idade: de 18 a 50 anos </w:t>
            </w:r>
          </w:p>
        </w:tc>
      </w:tr>
      <w:tr w:rsidR="00610058" w:rsidRPr="00610058" w14:paraId="05726B10" w14:textId="77777777" w:rsidTr="00A80C0A">
        <w:trPr>
          <w:trHeight w:val="659"/>
        </w:trPr>
        <w:tc>
          <w:tcPr>
            <w:tcW w:w="3828" w:type="dxa"/>
          </w:tcPr>
          <w:p w14:paraId="14F01410" w14:textId="77777777" w:rsidR="00FC1940" w:rsidRPr="00AA4F7F" w:rsidRDefault="00FC1940" w:rsidP="00A80C0A">
            <w:pPr>
              <w:jc w:val="both"/>
              <w:rPr>
                <w:b/>
              </w:rPr>
            </w:pPr>
            <w:r>
              <w:rPr>
                <w:b/>
              </w:rPr>
              <w:t>Conhecimentos:</w:t>
            </w:r>
          </w:p>
        </w:tc>
        <w:tc>
          <w:tcPr>
            <w:tcW w:w="6289" w:type="dxa"/>
            <w:gridSpan w:val="2"/>
          </w:tcPr>
          <w:p w14:paraId="593E6DEC" w14:textId="77777777" w:rsidR="00FC1940" w:rsidRPr="00610058" w:rsidRDefault="00FC1940" w:rsidP="00FC1940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610058">
              <w:rPr>
                <w:rFonts w:asciiTheme="minorHAnsi" w:hAnsiTheme="minorHAnsi" w:cstheme="minorHAnsi"/>
                <w:bCs/>
              </w:rPr>
              <w:t xml:space="preserve">Curso de </w:t>
            </w:r>
            <w:proofErr w:type="spellStart"/>
            <w:r w:rsidRPr="00610058">
              <w:rPr>
                <w:rFonts w:asciiTheme="minorHAnsi" w:hAnsiTheme="minorHAnsi" w:cstheme="minorHAnsi"/>
                <w:bCs/>
              </w:rPr>
              <w:t>pos</w:t>
            </w:r>
            <w:proofErr w:type="spellEnd"/>
            <w:r w:rsidRPr="00610058">
              <w:rPr>
                <w:rFonts w:asciiTheme="minorHAnsi" w:hAnsiTheme="minorHAnsi" w:cstheme="minorHAnsi"/>
                <w:bCs/>
              </w:rPr>
              <w:t xml:space="preserve"> graduação ou cursando na área da Alfabetização</w:t>
            </w:r>
          </w:p>
          <w:p w14:paraId="4B0BD4D8" w14:textId="77777777" w:rsidR="00FC1940" w:rsidRPr="00610058" w:rsidRDefault="00FC1940" w:rsidP="00FC1940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610058">
              <w:rPr>
                <w:rFonts w:asciiTheme="minorHAnsi" w:hAnsiTheme="minorHAnsi" w:cstheme="minorHAnsi"/>
                <w:bCs/>
              </w:rPr>
              <w:t>Curso de 20h no mínimo em uso de recursos educacionais digitais</w:t>
            </w:r>
          </w:p>
          <w:p w14:paraId="1FF141B4" w14:textId="77777777" w:rsidR="00FC1940" w:rsidRPr="00610058" w:rsidRDefault="00FC1940" w:rsidP="00FC1940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610058">
              <w:rPr>
                <w:rFonts w:asciiTheme="minorHAnsi" w:hAnsiTheme="minorHAnsi" w:cstheme="minorHAnsi"/>
                <w:bCs/>
              </w:rPr>
              <w:t>Curso de 20h no mínimo na área da educação infantil</w:t>
            </w:r>
          </w:p>
        </w:tc>
      </w:tr>
      <w:tr w:rsidR="00610058" w:rsidRPr="00610058" w14:paraId="3B47B103" w14:textId="77777777" w:rsidTr="00A80C0A">
        <w:trPr>
          <w:trHeight w:val="380"/>
        </w:trPr>
        <w:tc>
          <w:tcPr>
            <w:tcW w:w="3828" w:type="dxa"/>
          </w:tcPr>
          <w:p w14:paraId="11820208" w14:textId="77777777" w:rsidR="00FC1940" w:rsidRPr="00AA4F7F" w:rsidRDefault="00FC1940" w:rsidP="00A80C0A">
            <w:pPr>
              <w:jc w:val="both"/>
              <w:rPr>
                <w:b/>
              </w:rPr>
            </w:pPr>
            <w:r>
              <w:rPr>
                <w:b/>
              </w:rPr>
              <w:t>Descrição das atividades a serem desenvolvidas</w:t>
            </w:r>
          </w:p>
        </w:tc>
        <w:tc>
          <w:tcPr>
            <w:tcW w:w="6289" w:type="dxa"/>
            <w:gridSpan w:val="2"/>
          </w:tcPr>
          <w:p w14:paraId="4394AFBE" w14:textId="77777777" w:rsidR="00FC1940" w:rsidRPr="00610058" w:rsidRDefault="00FC1940" w:rsidP="00FC1940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bCs/>
              </w:rPr>
            </w:pPr>
            <w:r w:rsidRPr="00610058">
              <w:rPr>
                <w:bCs/>
              </w:rPr>
              <w:t>Tratar documentos;</w:t>
            </w:r>
          </w:p>
          <w:p w14:paraId="3A26E6C3" w14:textId="77777777" w:rsidR="00FC1940" w:rsidRPr="00610058" w:rsidRDefault="00FC1940" w:rsidP="00FC1940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bCs/>
              </w:rPr>
            </w:pPr>
            <w:r w:rsidRPr="00610058">
              <w:rPr>
                <w:bCs/>
              </w:rPr>
              <w:t xml:space="preserve">Preparar relatórios, formulários e planilhas; </w:t>
            </w:r>
          </w:p>
          <w:p w14:paraId="016F9F69" w14:textId="77777777" w:rsidR="00FC1940" w:rsidRPr="00610058" w:rsidRDefault="00FC1940" w:rsidP="00FC1940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bCs/>
              </w:rPr>
            </w:pPr>
            <w:r w:rsidRPr="00610058">
              <w:rPr>
                <w:bCs/>
              </w:rPr>
              <w:t>Acompanhar processos administrativo;</w:t>
            </w:r>
          </w:p>
          <w:p w14:paraId="32432715" w14:textId="77777777" w:rsidR="00FC1940" w:rsidRPr="00610058" w:rsidRDefault="00FC1940" w:rsidP="00FC1940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bCs/>
              </w:rPr>
            </w:pPr>
            <w:r w:rsidRPr="00610058">
              <w:rPr>
                <w:bCs/>
              </w:rPr>
              <w:t>Atender usuários à distância;</w:t>
            </w:r>
          </w:p>
          <w:p w14:paraId="553F235A" w14:textId="77777777" w:rsidR="00FC1940" w:rsidRPr="00610058" w:rsidRDefault="00FC1940" w:rsidP="00FC1940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bCs/>
              </w:rPr>
            </w:pPr>
            <w:proofErr w:type="gramStart"/>
            <w:r w:rsidRPr="00610058">
              <w:rPr>
                <w:bCs/>
              </w:rPr>
              <w:t>secretariar</w:t>
            </w:r>
            <w:proofErr w:type="gramEnd"/>
            <w:r w:rsidRPr="00610058">
              <w:rPr>
                <w:bCs/>
              </w:rPr>
              <w:t xml:space="preserve"> reuniões e outros eventos; </w:t>
            </w:r>
          </w:p>
          <w:p w14:paraId="723C070D" w14:textId="77777777" w:rsidR="00FC1940" w:rsidRPr="00610058" w:rsidRDefault="00FC1940" w:rsidP="00FC1940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bCs/>
              </w:rPr>
            </w:pPr>
            <w:r w:rsidRPr="00610058">
              <w:rPr>
                <w:bCs/>
              </w:rPr>
              <w:t>Redigir documentos utilizando redação oficial;</w:t>
            </w:r>
          </w:p>
          <w:p w14:paraId="03E76DAB" w14:textId="77777777" w:rsidR="00FC1940" w:rsidRPr="00610058" w:rsidRDefault="00FC1940" w:rsidP="00FC1940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bCs/>
              </w:rPr>
            </w:pPr>
            <w:r w:rsidRPr="00610058">
              <w:rPr>
                <w:bCs/>
              </w:rPr>
              <w:t>Digitar documentos;</w:t>
            </w:r>
          </w:p>
          <w:p w14:paraId="6066FAFB" w14:textId="77777777" w:rsidR="00FC1940" w:rsidRPr="00610058" w:rsidRDefault="00FC1940" w:rsidP="00FC1940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bCs/>
              </w:rPr>
            </w:pPr>
            <w:r w:rsidRPr="00610058">
              <w:rPr>
                <w:bCs/>
              </w:rPr>
              <w:t>Utilizar recursos de informática;</w:t>
            </w:r>
          </w:p>
          <w:p w14:paraId="69B7626C" w14:textId="77777777" w:rsidR="00FC1940" w:rsidRPr="00610058" w:rsidRDefault="00FC1940" w:rsidP="00FC1940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bCs/>
              </w:rPr>
            </w:pPr>
            <w:r w:rsidRPr="00610058">
              <w:rPr>
                <w:bCs/>
              </w:rPr>
              <w:t xml:space="preserve">Dar suporte administrativo e técnico nas diversas áreas de atuação da empresa. </w:t>
            </w:r>
          </w:p>
        </w:tc>
      </w:tr>
    </w:tbl>
    <w:p w14:paraId="4F19334D" w14:textId="77777777" w:rsidR="006105C7" w:rsidRPr="002C2FB3" w:rsidRDefault="006105C7" w:rsidP="002C2FB3">
      <w:pPr>
        <w:pStyle w:val="PargrafodaLista"/>
        <w:spacing w:after="0"/>
        <w:ind w:left="-567"/>
        <w:rPr>
          <w:rFonts w:ascii="Times New Roman" w:hAnsi="Times New Roman"/>
          <w:b/>
        </w:rPr>
      </w:pPr>
    </w:p>
    <w:p w14:paraId="07313A60" w14:textId="77777777" w:rsidR="00875DCF" w:rsidRDefault="00875DCF" w:rsidP="00E5564E">
      <w:pPr>
        <w:pStyle w:val="PargrafodaLista"/>
        <w:spacing w:after="0"/>
        <w:ind w:left="-567"/>
        <w:rPr>
          <w:rFonts w:ascii="Times New Roman" w:hAnsi="Times New Roman"/>
          <w:b/>
          <w:highlight w:val="lightGray"/>
        </w:rPr>
      </w:pPr>
    </w:p>
    <w:p w14:paraId="261FE311" w14:textId="77777777" w:rsidR="00610058" w:rsidRDefault="00610058" w:rsidP="00E5564E">
      <w:pPr>
        <w:pStyle w:val="PargrafodaLista"/>
        <w:spacing w:after="0"/>
        <w:ind w:left="-567"/>
        <w:rPr>
          <w:rFonts w:ascii="Times New Roman" w:hAnsi="Times New Roman"/>
          <w:b/>
          <w:highlight w:val="lightGray"/>
        </w:rPr>
      </w:pPr>
    </w:p>
    <w:p w14:paraId="3056C5B7" w14:textId="77777777" w:rsidR="00610058" w:rsidRDefault="00610058" w:rsidP="00E5564E">
      <w:pPr>
        <w:pStyle w:val="PargrafodaLista"/>
        <w:spacing w:after="0"/>
        <w:ind w:left="-567"/>
        <w:rPr>
          <w:rFonts w:ascii="Times New Roman" w:hAnsi="Times New Roman"/>
          <w:b/>
          <w:highlight w:val="lightGray"/>
        </w:rPr>
      </w:pPr>
    </w:p>
    <w:p w14:paraId="0BEBBC59" w14:textId="77777777" w:rsidR="00610058" w:rsidRDefault="00610058" w:rsidP="00E5564E">
      <w:pPr>
        <w:pStyle w:val="PargrafodaLista"/>
        <w:spacing w:after="0"/>
        <w:ind w:left="-567"/>
        <w:rPr>
          <w:rFonts w:ascii="Times New Roman" w:hAnsi="Times New Roman"/>
          <w:b/>
          <w:highlight w:val="lightGray"/>
        </w:rPr>
      </w:pPr>
    </w:p>
    <w:p w14:paraId="6DA56504" w14:textId="77777777" w:rsidR="00610058" w:rsidRDefault="00610058" w:rsidP="00E5564E">
      <w:pPr>
        <w:pStyle w:val="PargrafodaLista"/>
        <w:spacing w:after="0"/>
        <w:ind w:left="-567"/>
        <w:rPr>
          <w:rFonts w:ascii="Times New Roman" w:hAnsi="Times New Roman"/>
          <w:b/>
          <w:highlight w:val="lightGray"/>
        </w:rPr>
      </w:pPr>
    </w:p>
    <w:p w14:paraId="7D213D9D" w14:textId="77777777" w:rsidR="00610058" w:rsidRDefault="00610058" w:rsidP="00E5564E">
      <w:pPr>
        <w:pStyle w:val="PargrafodaLista"/>
        <w:spacing w:after="0"/>
        <w:ind w:left="-567"/>
        <w:rPr>
          <w:rFonts w:ascii="Times New Roman" w:hAnsi="Times New Roman"/>
          <w:b/>
          <w:highlight w:val="lightGray"/>
        </w:rPr>
      </w:pPr>
    </w:p>
    <w:p w14:paraId="7F45B747" w14:textId="77777777" w:rsidR="00610058" w:rsidRDefault="00610058" w:rsidP="00E5564E">
      <w:pPr>
        <w:pStyle w:val="PargrafodaLista"/>
        <w:spacing w:after="0"/>
        <w:ind w:left="-567"/>
        <w:rPr>
          <w:rFonts w:ascii="Times New Roman" w:hAnsi="Times New Roman"/>
          <w:b/>
          <w:highlight w:val="lightGray"/>
        </w:rPr>
      </w:pPr>
    </w:p>
    <w:p w14:paraId="309519C0" w14:textId="77777777" w:rsidR="00610058" w:rsidRDefault="00610058" w:rsidP="00E5564E">
      <w:pPr>
        <w:pStyle w:val="PargrafodaLista"/>
        <w:spacing w:after="0"/>
        <w:ind w:left="-567"/>
        <w:rPr>
          <w:rFonts w:ascii="Times New Roman" w:hAnsi="Times New Roman"/>
          <w:b/>
          <w:highlight w:val="lightGray"/>
        </w:rPr>
      </w:pPr>
    </w:p>
    <w:p w14:paraId="5541F27E" w14:textId="061F6942" w:rsidR="00E5564E" w:rsidRPr="009D0FB3" w:rsidRDefault="00E5564E" w:rsidP="00E5564E">
      <w:pPr>
        <w:pStyle w:val="PargrafodaLista"/>
        <w:spacing w:after="0"/>
        <w:ind w:left="-567"/>
        <w:rPr>
          <w:rFonts w:ascii="Times New Roman" w:hAnsi="Times New Roman"/>
          <w:b/>
        </w:rPr>
      </w:pPr>
      <w:r w:rsidRPr="009D0FB3">
        <w:rPr>
          <w:rFonts w:ascii="Times New Roman" w:hAnsi="Times New Roman"/>
          <w:b/>
          <w:highlight w:val="lightGray"/>
        </w:rPr>
        <w:t xml:space="preserve">TABELA 2 </w:t>
      </w:r>
    </w:p>
    <w:p w14:paraId="688BBA0C" w14:textId="77777777" w:rsidR="00875DCF" w:rsidRDefault="00875DCF" w:rsidP="00875DCF">
      <w:pPr>
        <w:shd w:val="clear" w:color="auto" w:fill="FFFFFF"/>
        <w:tabs>
          <w:tab w:val="left" w:pos="3544"/>
          <w:tab w:val="center" w:pos="4607"/>
          <w:tab w:val="left" w:pos="7470"/>
        </w:tabs>
        <w:rPr>
          <w:b/>
          <w:bCs/>
          <w:i/>
        </w:rPr>
      </w:pPr>
    </w:p>
    <w:p w14:paraId="1DAEA092" w14:textId="77777777" w:rsidR="00610058" w:rsidRDefault="00610058" w:rsidP="00610058">
      <w:pPr>
        <w:shd w:val="clear" w:color="auto" w:fill="FFFFFF"/>
        <w:tabs>
          <w:tab w:val="left" w:pos="3544"/>
          <w:tab w:val="center" w:pos="4607"/>
          <w:tab w:val="left" w:pos="7470"/>
        </w:tabs>
        <w:rPr>
          <w:b/>
          <w:bCs/>
          <w:i/>
        </w:rPr>
      </w:pPr>
    </w:p>
    <w:tbl>
      <w:tblPr>
        <w:tblStyle w:val="Tabelacomgrade"/>
        <w:tblW w:w="10117" w:type="dxa"/>
        <w:tblInd w:w="-572" w:type="dxa"/>
        <w:tblLook w:val="04A0" w:firstRow="1" w:lastRow="0" w:firstColumn="1" w:lastColumn="0" w:noHBand="0" w:noVBand="1"/>
      </w:tblPr>
      <w:tblGrid>
        <w:gridCol w:w="3828"/>
        <w:gridCol w:w="3142"/>
        <w:gridCol w:w="3147"/>
      </w:tblGrid>
      <w:tr w:rsidR="00610058" w:rsidRPr="00991C0B" w14:paraId="35AFBD6C" w14:textId="77777777" w:rsidTr="00A80C0A">
        <w:tc>
          <w:tcPr>
            <w:tcW w:w="10117" w:type="dxa"/>
            <w:gridSpan w:val="3"/>
            <w:shd w:val="clear" w:color="auto" w:fill="BFBFBF" w:themeFill="background1" w:themeFillShade="BF"/>
            <w:vAlign w:val="center"/>
          </w:tcPr>
          <w:p w14:paraId="4F52C72C" w14:textId="77777777" w:rsidR="00610058" w:rsidRPr="002C2FB3" w:rsidRDefault="00610058" w:rsidP="00A80C0A">
            <w:pPr>
              <w:spacing w:line="276" w:lineRule="auto"/>
              <w:rPr>
                <w:rFonts w:cstheme="minorHAnsi"/>
                <w:b/>
              </w:rPr>
            </w:pPr>
            <w:r w:rsidRPr="00AD7B63">
              <w:rPr>
                <w:rFonts w:cstheme="minorHAnsi"/>
                <w:b/>
              </w:rPr>
              <w:t>Informações do Projeto</w:t>
            </w:r>
          </w:p>
        </w:tc>
      </w:tr>
      <w:tr w:rsidR="00610058" w:rsidRPr="00610058" w14:paraId="2DD7E4AB" w14:textId="77777777" w:rsidTr="00A80C0A">
        <w:tc>
          <w:tcPr>
            <w:tcW w:w="10117" w:type="dxa"/>
            <w:gridSpan w:val="3"/>
          </w:tcPr>
          <w:p w14:paraId="3202BB4A" w14:textId="77777777" w:rsidR="00610058" w:rsidRPr="00610058" w:rsidRDefault="00610058" w:rsidP="00A80C0A">
            <w:pPr>
              <w:spacing w:line="360" w:lineRule="auto"/>
              <w:jc w:val="both"/>
              <w:rPr>
                <w:rFonts w:cstheme="minorHAnsi"/>
                <w:b/>
              </w:rPr>
            </w:pPr>
            <w:r w:rsidRPr="00610058">
              <w:rPr>
                <w:rFonts w:cstheme="minorHAnsi"/>
                <w:b/>
              </w:rPr>
              <w:t xml:space="preserve">Título: Contrato nº 66/2021 - </w:t>
            </w:r>
            <w:r w:rsidRPr="00610058">
              <w:rPr>
                <w:rFonts w:ascii="Calibri" w:hAnsi="Calibri" w:cs="Calibri"/>
              </w:rPr>
              <w:t>Serviço de Atendimento Educacional Especializado em Educação Infantil de educandos com deficiência</w:t>
            </w:r>
          </w:p>
        </w:tc>
      </w:tr>
      <w:tr w:rsidR="00610058" w:rsidRPr="00610058" w14:paraId="2AAD16EA" w14:textId="77777777" w:rsidTr="00A80C0A">
        <w:tc>
          <w:tcPr>
            <w:tcW w:w="10117" w:type="dxa"/>
            <w:gridSpan w:val="3"/>
          </w:tcPr>
          <w:p w14:paraId="4E6C4558" w14:textId="77777777" w:rsidR="00610058" w:rsidRPr="00610058" w:rsidRDefault="00610058" w:rsidP="00A80C0A">
            <w:pPr>
              <w:spacing w:line="360" w:lineRule="auto"/>
              <w:jc w:val="both"/>
              <w:rPr>
                <w:rFonts w:cstheme="minorHAnsi"/>
                <w:b/>
              </w:rPr>
            </w:pPr>
            <w:r w:rsidRPr="00610058">
              <w:rPr>
                <w:rFonts w:cstheme="minorHAnsi"/>
                <w:b/>
              </w:rPr>
              <w:t xml:space="preserve">Coordenador: Milene </w:t>
            </w:r>
            <w:proofErr w:type="spellStart"/>
            <w:r w:rsidRPr="00610058">
              <w:rPr>
                <w:rFonts w:cstheme="minorHAnsi"/>
                <w:b/>
              </w:rPr>
              <w:t>Bartolomei</w:t>
            </w:r>
            <w:proofErr w:type="spellEnd"/>
            <w:r w:rsidRPr="00610058">
              <w:rPr>
                <w:rFonts w:cstheme="minorHAnsi"/>
                <w:b/>
              </w:rPr>
              <w:t xml:space="preserve"> Silva</w:t>
            </w:r>
          </w:p>
        </w:tc>
      </w:tr>
      <w:tr w:rsidR="00610058" w:rsidRPr="00610058" w14:paraId="49ACEA16" w14:textId="77777777" w:rsidTr="00A80C0A">
        <w:tc>
          <w:tcPr>
            <w:tcW w:w="10117" w:type="dxa"/>
            <w:gridSpan w:val="3"/>
            <w:shd w:val="clear" w:color="auto" w:fill="BFBFBF" w:themeFill="background1" w:themeFillShade="BF"/>
          </w:tcPr>
          <w:p w14:paraId="4D54CF98" w14:textId="77777777" w:rsidR="00610058" w:rsidRPr="00610058" w:rsidRDefault="00610058" w:rsidP="00A80C0A">
            <w:pPr>
              <w:jc w:val="both"/>
              <w:rPr>
                <w:b/>
                <w:bCs/>
              </w:rPr>
            </w:pPr>
            <w:r w:rsidRPr="00610058">
              <w:rPr>
                <w:b/>
                <w:bCs/>
              </w:rPr>
              <w:t>Dados da Vaga</w:t>
            </w:r>
          </w:p>
        </w:tc>
      </w:tr>
      <w:tr w:rsidR="00610058" w:rsidRPr="00610058" w14:paraId="123A3382" w14:textId="77777777" w:rsidTr="00A80C0A">
        <w:tc>
          <w:tcPr>
            <w:tcW w:w="3828" w:type="dxa"/>
          </w:tcPr>
          <w:p w14:paraId="099D2F1A" w14:textId="77777777" w:rsidR="00610058" w:rsidRPr="00610058" w:rsidRDefault="00610058" w:rsidP="00A80C0A">
            <w:pPr>
              <w:jc w:val="both"/>
              <w:rPr>
                <w:b/>
              </w:rPr>
            </w:pPr>
            <w:r w:rsidRPr="00610058">
              <w:rPr>
                <w:b/>
              </w:rPr>
              <w:t>Cargo:</w:t>
            </w:r>
          </w:p>
        </w:tc>
        <w:tc>
          <w:tcPr>
            <w:tcW w:w="6289" w:type="dxa"/>
            <w:gridSpan w:val="2"/>
          </w:tcPr>
          <w:p w14:paraId="6E24BB81" w14:textId="77777777" w:rsidR="00610058" w:rsidRPr="00610058" w:rsidRDefault="00610058" w:rsidP="00A80C0A">
            <w:pPr>
              <w:jc w:val="both"/>
              <w:rPr>
                <w:rFonts w:cstheme="minorHAnsi"/>
                <w:bCs/>
              </w:rPr>
            </w:pPr>
            <w:r w:rsidRPr="00610058">
              <w:rPr>
                <w:rFonts w:ascii="Arial" w:hAnsi="Arial" w:cs="Arial"/>
                <w:shd w:val="clear" w:color="auto" w:fill="FFFFFF"/>
              </w:rPr>
              <w:t>Tecnologia da Informação</w:t>
            </w:r>
          </w:p>
        </w:tc>
      </w:tr>
      <w:tr w:rsidR="00610058" w:rsidRPr="00610058" w14:paraId="202C6EE8" w14:textId="77777777" w:rsidTr="00A80C0A">
        <w:tc>
          <w:tcPr>
            <w:tcW w:w="3828" w:type="dxa"/>
          </w:tcPr>
          <w:p w14:paraId="5DD6CE94" w14:textId="77777777" w:rsidR="00610058" w:rsidRPr="00610058" w:rsidRDefault="00610058" w:rsidP="00A80C0A">
            <w:pPr>
              <w:jc w:val="both"/>
              <w:rPr>
                <w:b/>
              </w:rPr>
            </w:pPr>
            <w:r w:rsidRPr="00610058">
              <w:rPr>
                <w:b/>
              </w:rPr>
              <w:t>Número de vagas:</w:t>
            </w:r>
          </w:p>
        </w:tc>
        <w:tc>
          <w:tcPr>
            <w:tcW w:w="6289" w:type="dxa"/>
            <w:gridSpan w:val="2"/>
          </w:tcPr>
          <w:p w14:paraId="14BFE121" w14:textId="77777777" w:rsidR="00610058" w:rsidRPr="00610058" w:rsidRDefault="00610058" w:rsidP="00A80C0A">
            <w:pPr>
              <w:jc w:val="both"/>
              <w:rPr>
                <w:rFonts w:cstheme="minorHAnsi"/>
                <w:bCs/>
              </w:rPr>
            </w:pPr>
            <w:r w:rsidRPr="00610058">
              <w:rPr>
                <w:rFonts w:cstheme="minorHAnsi"/>
                <w:bCs/>
              </w:rPr>
              <w:t>01</w:t>
            </w:r>
          </w:p>
        </w:tc>
      </w:tr>
      <w:tr w:rsidR="00610058" w:rsidRPr="00610058" w14:paraId="2B70EF82" w14:textId="77777777" w:rsidTr="00A80C0A">
        <w:tc>
          <w:tcPr>
            <w:tcW w:w="3828" w:type="dxa"/>
          </w:tcPr>
          <w:p w14:paraId="3EDA3A1B" w14:textId="77777777" w:rsidR="00610058" w:rsidRPr="00610058" w:rsidRDefault="00610058" w:rsidP="00A80C0A">
            <w:pPr>
              <w:jc w:val="both"/>
              <w:rPr>
                <w:b/>
              </w:rPr>
            </w:pPr>
            <w:r w:rsidRPr="00610058">
              <w:rPr>
                <w:b/>
              </w:rPr>
              <w:t>Setor:</w:t>
            </w:r>
          </w:p>
        </w:tc>
        <w:tc>
          <w:tcPr>
            <w:tcW w:w="6289" w:type="dxa"/>
            <w:gridSpan w:val="2"/>
          </w:tcPr>
          <w:p w14:paraId="54F3E3A4" w14:textId="77777777" w:rsidR="00610058" w:rsidRPr="00610058" w:rsidRDefault="00610058" w:rsidP="00A80C0A">
            <w:pPr>
              <w:jc w:val="both"/>
              <w:rPr>
                <w:rFonts w:cstheme="minorHAnsi"/>
                <w:bCs/>
              </w:rPr>
            </w:pPr>
            <w:r w:rsidRPr="00610058">
              <w:rPr>
                <w:rFonts w:cstheme="minorHAnsi"/>
                <w:bCs/>
              </w:rPr>
              <w:t>FAED</w:t>
            </w:r>
          </w:p>
        </w:tc>
      </w:tr>
      <w:tr w:rsidR="00610058" w:rsidRPr="00610058" w14:paraId="1224A7B4" w14:textId="77777777" w:rsidTr="00A80C0A">
        <w:tc>
          <w:tcPr>
            <w:tcW w:w="3828" w:type="dxa"/>
            <w:vAlign w:val="center"/>
          </w:tcPr>
          <w:p w14:paraId="26A11B68" w14:textId="77777777" w:rsidR="00610058" w:rsidRPr="00610058" w:rsidRDefault="00610058" w:rsidP="00A80C0A">
            <w:pPr>
              <w:rPr>
                <w:b/>
                <w:bCs/>
              </w:rPr>
            </w:pPr>
            <w:bookmarkStart w:id="0" w:name="_Hlk83198289"/>
            <w:r w:rsidRPr="00610058">
              <w:rPr>
                <w:b/>
                <w:bCs/>
              </w:rPr>
              <w:t>Data de início das atividades:</w:t>
            </w:r>
          </w:p>
        </w:tc>
        <w:tc>
          <w:tcPr>
            <w:tcW w:w="6289" w:type="dxa"/>
            <w:gridSpan w:val="2"/>
          </w:tcPr>
          <w:p w14:paraId="0DA51BB5" w14:textId="77777777" w:rsidR="00610058" w:rsidRPr="00610058" w:rsidRDefault="00610058" w:rsidP="00A80C0A">
            <w:pPr>
              <w:jc w:val="both"/>
              <w:rPr>
                <w:rFonts w:cstheme="minorHAnsi"/>
                <w:bCs/>
              </w:rPr>
            </w:pPr>
            <w:r w:rsidRPr="00610058">
              <w:rPr>
                <w:rFonts w:cstheme="minorHAnsi"/>
                <w:bCs/>
              </w:rPr>
              <w:t>De 20/12/2021 a 20/06/2022</w:t>
            </w:r>
          </w:p>
        </w:tc>
      </w:tr>
      <w:tr w:rsidR="00610058" w:rsidRPr="00610058" w14:paraId="1AC89B5C" w14:textId="77777777" w:rsidTr="00A80C0A">
        <w:tc>
          <w:tcPr>
            <w:tcW w:w="3828" w:type="dxa"/>
            <w:vAlign w:val="center"/>
          </w:tcPr>
          <w:p w14:paraId="234259AB" w14:textId="77777777" w:rsidR="00610058" w:rsidRPr="00610058" w:rsidRDefault="00610058" w:rsidP="00A80C0A">
            <w:pPr>
              <w:rPr>
                <w:b/>
              </w:rPr>
            </w:pPr>
            <w:r w:rsidRPr="00610058">
              <w:rPr>
                <w:b/>
              </w:rPr>
              <w:t xml:space="preserve">Modalidade contratual: </w:t>
            </w:r>
          </w:p>
        </w:tc>
        <w:tc>
          <w:tcPr>
            <w:tcW w:w="6289" w:type="dxa"/>
            <w:gridSpan w:val="2"/>
          </w:tcPr>
          <w:p w14:paraId="4376AE37" w14:textId="77777777" w:rsidR="00610058" w:rsidRPr="00610058" w:rsidRDefault="00610058" w:rsidP="00A80C0A">
            <w:pPr>
              <w:jc w:val="both"/>
              <w:rPr>
                <w:rFonts w:cstheme="minorHAnsi"/>
              </w:rPr>
            </w:pPr>
            <w:r w:rsidRPr="00610058">
              <w:rPr>
                <w:rFonts w:eastAsia="MS Gothic" w:cstheme="minorHAnsi"/>
              </w:rPr>
              <w:t xml:space="preserve"> </w:t>
            </w:r>
            <w:r w:rsidRPr="00610058">
              <w:rPr>
                <w:rFonts w:cstheme="minorHAnsi"/>
                <w:b/>
                <w:bCs/>
              </w:rPr>
              <w:t>CLT:</w:t>
            </w:r>
            <w:r w:rsidRPr="00610058">
              <w:rPr>
                <w:rFonts w:cstheme="minorHAnsi"/>
              </w:rPr>
              <w:t xml:space="preserve">    </w:t>
            </w:r>
          </w:p>
          <w:p w14:paraId="3B065D8E" w14:textId="77777777" w:rsidR="00610058" w:rsidRPr="00610058" w:rsidRDefault="00610058" w:rsidP="00A80C0A">
            <w:pPr>
              <w:jc w:val="both"/>
              <w:rPr>
                <w:rFonts w:eastAsia="MS Gothic" w:cstheme="minorHAnsi"/>
                <w:sz w:val="14"/>
                <w:szCs w:val="14"/>
              </w:rPr>
            </w:pPr>
          </w:p>
          <w:p w14:paraId="7E3FE7CD" w14:textId="77777777" w:rsidR="00610058" w:rsidRPr="00610058" w:rsidRDefault="00610058" w:rsidP="00A80C0A">
            <w:pPr>
              <w:jc w:val="both"/>
              <w:rPr>
                <w:rFonts w:cstheme="minorHAnsi"/>
                <w:b/>
              </w:rPr>
            </w:pPr>
            <w:r w:rsidRPr="00610058">
              <w:rPr>
                <w:rFonts w:eastAsia="MS Gothic" w:cstheme="minorHAnsi"/>
              </w:rPr>
              <w:t xml:space="preserve"> </w:t>
            </w:r>
            <w:proofErr w:type="gramStart"/>
            <w:r w:rsidRPr="00610058">
              <w:rPr>
                <w:rFonts w:eastAsia="MS Gothic" w:cstheme="minorHAnsi"/>
              </w:rPr>
              <w:t>(  X</w:t>
            </w:r>
            <w:proofErr w:type="gramEnd"/>
            <w:r w:rsidRPr="00610058">
              <w:rPr>
                <w:rFonts w:eastAsia="MS Gothic" w:cstheme="minorHAnsi"/>
              </w:rPr>
              <w:t xml:space="preserve"> )  Determinado  </w:t>
            </w:r>
            <w:r w:rsidRPr="00610058">
              <w:rPr>
                <w:rFonts w:cstheme="minorHAnsi"/>
              </w:rPr>
              <w:t xml:space="preserve">                    (    ) </w:t>
            </w:r>
            <w:r w:rsidRPr="00610058">
              <w:rPr>
                <w:rFonts w:eastAsia="MS Gothic" w:cstheme="minorHAnsi"/>
              </w:rPr>
              <w:t>I</w:t>
            </w:r>
            <w:r w:rsidRPr="00610058">
              <w:rPr>
                <w:rFonts w:cstheme="minorHAnsi"/>
              </w:rPr>
              <w:t xml:space="preserve">ndeterminado </w:t>
            </w:r>
          </w:p>
          <w:p w14:paraId="74AC8DCB" w14:textId="77777777" w:rsidR="00610058" w:rsidRPr="00610058" w:rsidRDefault="00610058" w:rsidP="00A80C0A">
            <w:pPr>
              <w:jc w:val="both"/>
              <w:rPr>
                <w:rFonts w:cstheme="minorHAnsi"/>
                <w:b/>
              </w:rPr>
            </w:pPr>
          </w:p>
        </w:tc>
      </w:tr>
      <w:bookmarkEnd w:id="0"/>
      <w:tr w:rsidR="00610058" w:rsidRPr="00610058" w14:paraId="63B5C31C" w14:textId="77777777" w:rsidTr="00A80C0A">
        <w:tc>
          <w:tcPr>
            <w:tcW w:w="3828" w:type="dxa"/>
          </w:tcPr>
          <w:p w14:paraId="4B415F0E" w14:textId="77777777" w:rsidR="00610058" w:rsidRPr="00610058" w:rsidRDefault="00610058" w:rsidP="00A80C0A">
            <w:pPr>
              <w:jc w:val="both"/>
              <w:rPr>
                <w:b/>
              </w:rPr>
            </w:pPr>
            <w:r w:rsidRPr="00610058">
              <w:rPr>
                <w:b/>
              </w:rPr>
              <w:t>Horário de trabalho:</w:t>
            </w:r>
          </w:p>
        </w:tc>
        <w:tc>
          <w:tcPr>
            <w:tcW w:w="6289" w:type="dxa"/>
            <w:gridSpan w:val="2"/>
          </w:tcPr>
          <w:p w14:paraId="25E88151" w14:textId="77777777" w:rsidR="00610058" w:rsidRPr="00610058" w:rsidRDefault="00610058" w:rsidP="00A80C0A">
            <w:pPr>
              <w:jc w:val="both"/>
              <w:rPr>
                <w:rFonts w:cstheme="minorHAnsi"/>
                <w:bCs/>
              </w:rPr>
            </w:pPr>
            <w:r w:rsidRPr="00610058">
              <w:rPr>
                <w:rFonts w:cstheme="minorHAnsi"/>
                <w:bCs/>
              </w:rPr>
              <w:t>Segunda a sexta-feira, das 07h às 11h e 13h às 17h;</w:t>
            </w:r>
          </w:p>
        </w:tc>
      </w:tr>
      <w:tr w:rsidR="00610058" w:rsidRPr="00610058" w14:paraId="7CF8E744" w14:textId="77777777" w:rsidTr="00A80C0A">
        <w:trPr>
          <w:trHeight w:val="270"/>
        </w:trPr>
        <w:tc>
          <w:tcPr>
            <w:tcW w:w="3828" w:type="dxa"/>
            <w:vMerge w:val="restart"/>
          </w:tcPr>
          <w:p w14:paraId="4F0AFC56" w14:textId="77777777" w:rsidR="00610058" w:rsidRPr="00610058" w:rsidRDefault="00610058" w:rsidP="00A80C0A">
            <w:pPr>
              <w:jc w:val="both"/>
              <w:rPr>
                <w:b/>
              </w:rPr>
            </w:pPr>
            <w:r w:rsidRPr="00610058">
              <w:rPr>
                <w:b/>
              </w:rPr>
              <w:t xml:space="preserve">Pré-requisitos </w:t>
            </w:r>
          </w:p>
        </w:tc>
        <w:tc>
          <w:tcPr>
            <w:tcW w:w="3142" w:type="dxa"/>
          </w:tcPr>
          <w:p w14:paraId="737F500C" w14:textId="77777777" w:rsidR="00610058" w:rsidRPr="00610058" w:rsidRDefault="00610058" w:rsidP="00A80C0A">
            <w:pPr>
              <w:jc w:val="both"/>
              <w:rPr>
                <w:rFonts w:cstheme="minorHAnsi"/>
                <w:bCs/>
              </w:rPr>
            </w:pPr>
            <w:r w:rsidRPr="00610058">
              <w:rPr>
                <w:rFonts w:cstheme="minorHAnsi"/>
                <w:bCs/>
              </w:rPr>
              <w:t xml:space="preserve">Escolaridade </w:t>
            </w:r>
          </w:p>
        </w:tc>
        <w:tc>
          <w:tcPr>
            <w:tcW w:w="3147" w:type="dxa"/>
          </w:tcPr>
          <w:p w14:paraId="762ED045" w14:textId="77777777" w:rsidR="00610058" w:rsidRPr="00610058" w:rsidRDefault="00610058" w:rsidP="00610058">
            <w:pPr>
              <w:pStyle w:val="PargrafodaList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610058">
              <w:rPr>
                <w:rFonts w:ascii="Arial" w:hAnsi="Arial" w:cs="Arial"/>
                <w:shd w:val="clear" w:color="auto" w:fill="FFFFFF"/>
              </w:rPr>
              <w:t xml:space="preserve">Bacharel em </w:t>
            </w:r>
            <w:r w:rsidRPr="00610058">
              <w:t>Comunicação Social habilitação em Jornalismo</w:t>
            </w:r>
          </w:p>
        </w:tc>
      </w:tr>
      <w:tr w:rsidR="00610058" w:rsidRPr="00610058" w14:paraId="414B7AFF" w14:textId="77777777" w:rsidTr="00A80C0A">
        <w:trPr>
          <w:trHeight w:val="270"/>
        </w:trPr>
        <w:tc>
          <w:tcPr>
            <w:tcW w:w="3828" w:type="dxa"/>
            <w:vMerge/>
          </w:tcPr>
          <w:p w14:paraId="73CD13CF" w14:textId="77777777" w:rsidR="00610058" w:rsidRPr="00610058" w:rsidRDefault="00610058" w:rsidP="00A80C0A">
            <w:pPr>
              <w:jc w:val="both"/>
              <w:rPr>
                <w:b/>
              </w:rPr>
            </w:pPr>
          </w:p>
        </w:tc>
        <w:tc>
          <w:tcPr>
            <w:tcW w:w="3142" w:type="dxa"/>
          </w:tcPr>
          <w:p w14:paraId="1D7DF2FF" w14:textId="77777777" w:rsidR="00610058" w:rsidRPr="00610058" w:rsidRDefault="00610058" w:rsidP="00A80C0A">
            <w:pPr>
              <w:jc w:val="both"/>
              <w:rPr>
                <w:rFonts w:cstheme="minorHAnsi"/>
                <w:bCs/>
              </w:rPr>
            </w:pPr>
            <w:r w:rsidRPr="00610058">
              <w:rPr>
                <w:rFonts w:cstheme="minorHAnsi"/>
                <w:bCs/>
              </w:rPr>
              <w:t xml:space="preserve">Experiência </w:t>
            </w:r>
          </w:p>
        </w:tc>
        <w:tc>
          <w:tcPr>
            <w:tcW w:w="3147" w:type="dxa"/>
          </w:tcPr>
          <w:p w14:paraId="03DFF1CA" w14:textId="77777777" w:rsidR="00610058" w:rsidRPr="00610058" w:rsidRDefault="00610058" w:rsidP="00610058">
            <w:pPr>
              <w:pStyle w:val="PargrafodaList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610058">
              <w:rPr>
                <w:rFonts w:asciiTheme="minorHAnsi" w:hAnsiTheme="minorHAnsi" w:cstheme="minorHAnsi"/>
                <w:bCs/>
              </w:rPr>
              <w:t xml:space="preserve">Idade: de 18 a 50 anos </w:t>
            </w:r>
          </w:p>
        </w:tc>
      </w:tr>
      <w:tr w:rsidR="00610058" w:rsidRPr="00610058" w14:paraId="29901A9B" w14:textId="77777777" w:rsidTr="00A80C0A">
        <w:trPr>
          <w:trHeight w:val="659"/>
        </w:trPr>
        <w:tc>
          <w:tcPr>
            <w:tcW w:w="3828" w:type="dxa"/>
          </w:tcPr>
          <w:p w14:paraId="07BA4D5A" w14:textId="77777777" w:rsidR="00610058" w:rsidRPr="00610058" w:rsidRDefault="00610058" w:rsidP="00A80C0A">
            <w:pPr>
              <w:jc w:val="both"/>
              <w:rPr>
                <w:b/>
              </w:rPr>
            </w:pPr>
            <w:r w:rsidRPr="00610058">
              <w:rPr>
                <w:b/>
              </w:rPr>
              <w:t>Conhecimentos:</w:t>
            </w:r>
          </w:p>
        </w:tc>
        <w:tc>
          <w:tcPr>
            <w:tcW w:w="6289" w:type="dxa"/>
            <w:gridSpan w:val="2"/>
          </w:tcPr>
          <w:p w14:paraId="11361877" w14:textId="77777777" w:rsidR="00610058" w:rsidRPr="00610058" w:rsidRDefault="00610058" w:rsidP="0061005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610058">
              <w:t>Curso de atualização Design Gráfico Completo</w:t>
            </w:r>
          </w:p>
          <w:p w14:paraId="63554B7E" w14:textId="77777777" w:rsidR="00610058" w:rsidRPr="00610058" w:rsidRDefault="00610058" w:rsidP="0061005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610058">
              <w:t xml:space="preserve">Curso de atualização em Edição de </w:t>
            </w:r>
            <w:proofErr w:type="spellStart"/>
            <w:r w:rsidRPr="00610058">
              <w:t>Video</w:t>
            </w:r>
            <w:proofErr w:type="spellEnd"/>
            <w:r w:rsidRPr="00610058">
              <w:t xml:space="preserve"> – Adobe</w:t>
            </w:r>
          </w:p>
          <w:p w14:paraId="5A3E1ECD" w14:textId="77777777" w:rsidR="00610058" w:rsidRPr="00610058" w:rsidRDefault="00610058" w:rsidP="0061005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610058">
              <w:t>Curso de atualização em Marketing Digital Completo</w:t>
            </w:r>
          </w:p>
          <w:p w14:paraId="1C308C3F" w14:textId="77777777" w:rsidR="00610058" w:rsidRPr="00610058" w:rsidRDefault="00610058" w:rsidP="0061005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610058">
              <w:rPr>
                <w:rFonts w:asciiTheme="minorHAnsi" w:hAnsiTheme="minorHAnsi" w:cstheme="minorHAnsi"/>
                <w:bCs/>
              </w:rPr>
              <w:t xml:space="preserve">Curso técnico de editor de vídeo com ferramentas Adobe </w:t>
            </w:r>
          </w:p>
          <w:p w14:paraId="0D810456" w14:textId="77777777" w:rsidR="00610058" w:rsidRPr="00610058" w:rsidRDefault="00610058" w:rsidP="0061005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en-US"/>
              </w:rPr>
            </w:pPr>
            <w:r w:rsidRPr="00610058">
              <w:rPr>
                <w:rFonts w:asciiTheme="minorHAnsi" w:hAnsiTheme="minorHAnsi" w:cstheme="minorHAnsi"/>
                <w:bCs/>
                <w:lang w:val="en-US"/>
              </w:rPr>
              <w:t>(Premiere, After Effects, Encore e Audition</w:t>
            </w:r>
          </w:p>
        </w:tc>
      </w:tr>
      <w:tr w:rsidR="00610058" w:rsidRPr="00610058" w14:paraId="3310C9F1" w14:textId="77777777" w:rsidTr="00A80C0A">
        <w:trPr>
          <w:trHeight w:val="380"/>
        </w:trPr>
        <w:tc>
          <w:tcPr>
            <w:tcW w:w="3828" w:type="dxa"/>
          </w:tcPr>
          <w:p w14:paraId="18596B1A" w14:textId="77777777" w:rsidR="00610058" w:rsidRPr="00610058" w:rsidRDefault="00610058" w:rsidP="00A80C0A">
            <w:pPr>
              <w:jc w:val="both"/>
              <w:rPr>
                <w:b/>
              </w:rPr>
            </w:pPr>
            <w:r w:rsidRPr="00610058">
              <w:rPr>
                <w:b/>
              </w:rPr>
              <w:t>Descrição das atividades a serem desenvolvidas</w:t>
            </w:r>
          </w:p>
        </w:tc>
        <w:tc>
          <w:tcPr>
            <w:tcW w:w="6289" w:type="dxa"/>
            <w:gridSpan w:val="2"/>
          </w:tcPr>
          <w:p w14:paraId="396E802A" w14:textId="77777777" w:rsidR="00610058" w:rsidRPr="00610058" w:rsidRDefault="00610058" w:rsidP="0061005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10058">
              <w:rPr>
                <w:rFonts w:ascii="Arial" w:hAnsi="Arial" w:cs="Arial"/>
                <w:shd w:val="clear" w:color="auto" w:fill="FFFFFF"/>
              </w:rPr>
              <w:t>Desenvolver projetos </w:t>
            </w:r>
            <w:r w:rsidRPr="00610058">
              <w:rPr>
                <w:rFonts w:ascii="Arial" w:hAnsi="Arial" w:cs="Arial"/>
                <w:b/>
                <w:bCs/>
                <w:shd w:val="clear" w:color="auto" w:fill="FFFFFF"/>
              </w:rPr>
              <w:t>gráficos</w:t>
            </w:r>
            <w:r w:rsidRPr="00610058">
              <w:rPr>
                <w:rFonts w:ascii="Arial" w:hAnsi="Arial" w:cs="Arial"/>
                <w:shd w:val="clear" w:color="auto" w:fill="FFFFFF"/>
              </w:rPr>
              <w:t> de comunicação visual, como panfletos, cartões de visita, elaboração de web sites, pôsteres e logotipos</w:t>
            </w:r>
          </w:p>
          <w:p w14:paraId="5F379C2E" w14:textId="77777777" w:rsidR="00610058" w:rsidRPr="00610058" w:rsidRDefault="00610058" w:rsidP="0061005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10058">
              <w:rPr>
                <w:rFonts w:ascii="Arial" w:hAnsi="Arial" w:cs="Arial"/>
                <w:shd w:val="clear" w:color="auto" w:fill="FFFFFF"/>
              </w:rPr>
              <w:t>Análise de cores, </w:t>
            </w:r>
            <w:hyperlink r:id="rId9" w:tgtFrame="_blank" w:history="1">
              <w:r w:rsidRPr="00610058">
                <w:rPr>
                  <w:rStyle w:val="Hyperlink"/>
                  <w:rFonts w:ascii="Arial" w:hAnsi="Arial" w:cs="Arial"/>
                  <w:color w:val="auto"/>
                  <w:shd w:val="clear" w:color="auto" w:fill="FFFFFF"/>
                </w:rPr>
                <w:t>tipografia</w:t>
              </w:r>
            </w:hyperlink>
            <w:r w:rsidRPr="00610058">
              <w:rPr>
                <w:rFonts w:ascii="Arial" w:hAnsi="Arial" w:cs="Arial"/>
                <w:shd w:val="clear" w:color="auto" w:fill="FFFFFF"/>
              </w:rPr>
              <w:t>, seleção de imagens e formatos;</w:t>
            </w:r>
            <w:r w:rsidRPr="00610058">
              <w:rPr>
                <w:rFonts w:ascii="Arial" w:hAnsi="Arial" w:cs="Arial"/>
                <w:bCs/>
              </w:rPr>
              <w:t xml:space="preserve"> </w:t>
            </w:r>
          </w:p>
          <w:p w14:paraId="736F7124" w14:textId="77777777" w:rsidR="00610058" w:rsidRPr="00610058" w:rsidRDefault="00610058" w:rsidP="0061005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10058">
              <w:rPr>
                <w:rFonts w:ascii="Arial" w:hAnsi="Arial" w:cs="Arial"/>
                <w:bCs/>
              </w:rPr>
              <w:t>Preparar o material gráfico dos módulos do curso;</w:t>
            </w:r>
          </w:p>
          <w:p w14:paraId="15546984" w14:textId="77777777" w:rsidR="00610058" w:rsidRPr="00610058" w:rsidRDefault="00610058" w:rsidP="0061005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10058">
              <w:rPr>
                <w:rFonts w:ascii="Arial" w:hAnsi="Arial" w:cs="Arial"/>
                <w:bCs/>
              </w:rPr>
              <w:t xml:space="preserve">Participar das </w:t>
            </w:r>
            <w:proofErr w:type="spellStart"/>
            <w:r w:rsidRPr="00610058">
              <w:rPr>
                <w:rFonts w:ascii="Arial" w:hAnsi="Arial" w:cs="Arial"/>
                <w:bCs/>
              </w:rPr>
              <w:t>lives</w:t>
            </w:r>
            <w:proofErr w:type="spellEnd"/>
            <w:r w:rsidRPr="00610058">
              <w:rPr>
                <w:rFonts w:ascii="Arial" w:hAnsi="Arial" w:cs="Arial"/>
                <w:bCs/>
              </w:rPr>
              <w:t xml:space="preserve"> dando suporte tecnológico para a coordenação;</w:t>
            </w:r>
          </w:p>
          <w:p w14:paraId="6260B51B" w14:textId="77777777" w:rsidR="00610058" w:rsidRPr="00610058" w:rsidRDefault="00610058" w:rsidP="0061005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bCs/>
              </w:rPr>
            </w:pPr>
            <w:r w:rsidRPr="00610058">
              <w:rPr>
                <w:rFonts w:ascii="Arial" w:hAnsi="Arial" w:cs="Arial"/>
                <w:bCs/>
              </w:rPr>
              <w:t>Utilizar recursos de informática.</w:t>
            </w:r>
          </w:p>
        </w:tc>
      </w:tr>
    </w:tbl>
    <w:p w14:paraId="3F1F8117" w14:textId="41D3A9B5" w:rsidR="009D0FB3" w:rsidRDefault="00875DCF" w:rsidP="00875DCF">
      <w:pPr>
        <w:shd w:val="clear" w:color="auto" w:fill="FFFFFF"/>
        <w:tabs>
          <w:tab w:val="left" w:pos="3544"/>
          <w:tab w:val="center" w:pos="4607"/>
          <w:tab w:val="left" w:pos="7470"/>
        </w:tabs>
        <w:rPr>
          <w:b/>
          <w:bCs/>
          <w:i/>
        </w:rPr>
      </w:pPr>
      <w:r>
        <w:rPr>
          <w:b/>
          <w:bCs/>
          <w:i/>
        </w:rPr>
        <w:tab/>
      </w:r>
    </w:p>
    <w:p w14:paraId="7022579F" w14:textId="77777777" w:rsidR="00875DCF" w:rsidRPr="00875DCF" w:rsidRDefault="00875DCF" w:rsidP="00875DCF">
      <w:pPr>
        <w:shd w:val="clear" w:color="auto" w:fill="FFFFFF"/>
        <w:tabs>
          <w:tab w:val="left" w:pos="3544"/>
          <w:tab w:val="center" w:pos="4607"/>
          <w:tab w:val="left" w:pos="7470"/>
        </w:tabs>
        <w:rPr>
          <w:b/>
          <w:bCs/>
          <w:i/>
        </w:rPr>
      </w:pPr>
    </w:p>
    <w:p w14:paraId="6CA9B92D" w14:textId="77777777" w:rsidR="00610058" w:rsidRDefault="00610058" w:rsidP="009D0FB3">
      <w:pPr>
        <w:pStyle w:val="PargrafodaLista"/>
        <w:spacing w:after="0"/>
        <w:ind w:left="-567"/>
        <w:rPr>
          <w:rFonts w:ascii="Times New Roman" w:hAnsi="Times New Roman"/>
          <w:b/>
          <w:highlight w:val="lightGray"/>
        </w:rPr>
      </w:pPr>
    </w:p>
    <w:p w14:paraId="4631F5DF" w14:textId="77777777" w:rsidR="00610058" w:rsidRDefault="00610058" w:rsidP="009D0FB3">
      <w:pPr>
        <w:pStyle w:val="PargrafodaLista"/>
        <w:spacing w:after="0"/>
        <w:ind w:left="-567"/>
        <w:rPr>
          <w:rFonts w:ascii="Times New Roman" w:hAnsi="Times New Roman"/>
          <w:b/>
          <w:highlight w:val="lightGray"/>
        </w:rPr>
      </w:pPr>
    </w:p>
    <w:p w14:paraId="05B2560A" w14:textId="77777777" w:rsidR="00610058" w:rsidRDefault="00610058" w:rsidP="009D0FB3">
      <w:pPr>
        <w:pStyle w:val="PargrafodaLista"/>
        <w:spacing w:after="0"/>
        <w:ind w:left="-567"/>
        <w:rPr>
          <w:rFonts w:ascii="Times New Roman" w:hAnsi="Times New Roman"/>
          <w:b/>
          <w:highlight w:val="lightGray"/>
        </w:rPr>
      </w:pPr>
    </w:p>
    <w:p w14:paraId="259B71EF" w14:textId="77777777" w:rsidR="00610058" w:rsidRDefault="00610058" w:rsidP="009D0FB3">
      <w:pPr>
        <w:pStyle w:val="PargrafodaLista"/>
        <w:spacing w:after="0"/>
        <w:ind w:left="-567"/>
        <w:rPr>
          <w:rFonts w:ascii="Times New Roman" w:hAnsi="Times New Roman"/>
          <w:b/>
          <w:highlight w:val="lightGray"/>
        </w:rPr>
      </w:pPr>
    </w:p>
    <w:p w14:paraId="576EAF6C" w14:textId="77777777" w:rsidR="00610058" w:rsidRDefault="00610058" w:rsidP="009D0FB3">
      <w:pPr>
        <w:pStyle w:val="PargrafodaLista"/>
        <w:spacing w:after="0"/>
        <w:ind w:left="-567"/>
        <w:rPr>
          <w:rFonts w:ascii="Times New Roman" w:hAnsi="Times New Roman"/>
          <w:b/>
          <w:highlight w:val="lightGray"/>
        </w:rPr>
      </w:pPr>
    </w:p>
    <w:p w14:paraId="4C4C94A8" w14:textId="77777777" w:rsidR="00610058" w:rsidRDefault="00610058" w:rsidP="009D0FB3">
      <w:pPr>
        <w:pStyle w:val="PargrafodaLista"/>
        <w:spacing w:after="0"/>
        <w:ind w:left="-567"/>
        <w:rPr>
          <w:rFonts w:ascii="Times New Roman" w:hAnsi="Times New Roman"/>
          <w:b/>
          <w:highlight w:val="lightGray"/>
        </w:rPr>
      </w:pPr>
    </w:p>
    <w:p w14:paraId="30EFC361" w14:textId="77777777" w:rsidR="00610058" w:rsidRDefault="00610058" w:rsidP="009D0FB3">
      <w:pPr>
        <w:pStyle w:val="PargrafodaLista"/>
        <w:spacing w:after="0"/>
        <w:ind w:left="-567"/>
        <w:rPr>
          <w:rFonts w:ascii="Times New Roman" w:hAnsi="Times New Roman"/>
          <w:b/>
          <w:highlight w:val="lightGray"/>
        </w:rPr>
      </w:pPr>
    </w:p>
    <w:p w14:paraId="79272B9D" w14:textId="77777777" w:rsidR="00610058" w:rsidRDefault="00610058" w:rsidP="009D0FB3">
      <w:pPr>
        <w:pStyle w:val="PargrafodaLista"/>
        <w:spacing w:after="0"/>
        <w:ind w:left="-567"/>
        <w:rPr>
          <w:rFonts w:ascii="Times New Roman" w:hAnsi="Times New Roman"/>
          <w:b/>
          <w:highlight w:val="lightGray"/>
        </w:rPr>
      </w:pPr>
    </w:p>
    <w:p w14:paraId="6EC11BE5" w14:textId="77777777" w:rsidR="00610058" w:rsidRDefault="00610058" w:rsidP="009D0FB3">
      <w:pPr>
        <w:pStyle w:val="PargrafodaLista"/>
        <w:spacing w:after="0"/>
        <w:ind w:left="-567"/>
        <w:rPr>
          <w:rFonts w:ascii="Times New Roman" w:hAnsi="Times New Roman"/>
          <w:b/>
          <w:highlight w:val="lightGray"/>
        </w:rPr>
      </w:pPr>
    </w:p>
    <w:p w14:paraId="015815C2" w14:textId="77777777" w:rsidR="00610058" w:rsidRDefault="00610058" w:rsidP="009D0FB3">
      <w:pPr>
        <w:pStyle w:val="PargrafodaLista"/>
        <w:spacing w:after="0"/>
        <w:ind w:left="-567"/>
        <w:rPr>
          <w:rFonts w:ascii="Times New Roman" w:hAnsi="Times New Roman"/>
          <w:b/>
          <w:highlight w:val="lightGray"/>
        </w:rPr>
      </w:pPr>
    </w:p>
    <w:p w14:paraId="2B4766CE" w14:textId="77777777" w:rsidR="00610058" w:rsidRDefault="00610058" w:rsidP="009D0FB3">
      <w:pPr>
        <w:pStyle w:val="PargrafodaLista"/>
        <w:spacing w:after="0"/>
        <w:ind w:left="-567"/>
        <w:rPr>
          <w:rFonts w:ascii="Times New Roman" w:hAnsi="Times New Roman"/>
          <w:b/>
          <w:highlight w:val="lightGray"/>
        </w:rPr>
      </w:pPr>
    </w:p>
    <w:p w14:paraId="10C7BAA4" w14:textId="2E6D8259" w:rsidR="009D0FB3" w:rsidRDefault="009D0FB3" w:rsidP="009D0FB3">
      <w:pPr>
        <w:pStyle w:val="PargrafodaLista"/>
        <w:spacing w:after="0"/>
        <w:ind w:left="-567"/>
        <w:rPr>
          <w:rFonts w:ascii="Times New Roman" w:hAnsi="Times New Roman"/>
          <w:b/>
        </w:rPr>
      </w:pPr>
      <w:r w:rsidRPr="009D0FB3">
        <w:rPr>
          <w:rFonts w:ascii="Times New Roman" w:hAnsi="Times New Roman"/>
          <w:b/>
          <w:highlight w:val="lightGray"/>
        </w:rPr>
        <w:t>TABELA</w:t>
      </w:r>
      <w:r>
        <w:rPr>
          <w:rFonts w:ascii="Times New Roman" w:hAnsi="Times New Roman"/>
          <w:b/>
          <w:highlight w:val="lightGray"/>
        </w:rPr>
        <w:t xml:space="preserve"> 3</w:t>
      </w:r>
      <w:r w:rsidRPr="009D0FB3">
        <w:rPr>
          <w:rFonts w:ascii="Times New Roman" w:hAnsi="Times New Roman"/>
          <w:b/>
          <w:highlight w:val="lightGray"/>
        </w:rPr>
        <w:t xml:space="preserve"> </w:t>
      </w:r>
    </w:p>
    <w:p w14:paraId="55190B60" w14:textId="77777777" w:rsidR="00610058" w:rsidRPr="007E295A" w:rsidRDefault="00610058" w:rsidP="00610058">
      <w:pPr>
        <w:jc w:val="center"/>
        <w:rPr>
          <w:rFonts w:cstheme="minorHAnsi"/>
          <w:b/>
          <w:bCs/>
          <w:sz w:val="28"/>
          <w:szCs w:val="28"/>
        </w:rPr>
      </w:pPr>
    </w:p>
    <w:p w14:paraId="3CD64BF9" w14:textId="77777777" w:rsidR="00610058" w:rsidRDefault="00610058" w:rsidP="00610058">
      <w:pPr>
        <w:shd w:val="clear" w:color="auto" w:fill="FFFFFF"/>
        <w:tabs>
          <w:tab w:val="left" w:pos="3544"/>
          <w:tab w:val="center" w:pos="4607"/>
          <w:tab w:val="left" w:pos="7470"/>
        </w:tabs>
        <w:rPr>
          <w:b/>
          <w:bCs/>
          <w:i/>
        </w:rPr>
      </w:pPr>
    </w:p>
    <w:tbl>
      <w:tblPr>
        <w:tblStyle w:val="Tabelacomgrade"/>
        <w:tblW w:w="10117" w:type="dxa"/>
        <w:tblInd w:w="-572" w:type="dxa"/>
        <w:tblLook w:val="04A0" w:firstRow="1" w:lastRow="0" w:firstColumn="1" w:lastColumn="0" w:noHBand="0" w:noVBand="1"/>
      </w:tblPr>
      <w:tblGrid>
        <w:gridCol w:w="3828"/>
        <w:gridCol w:w="3142"/>
        <w:gridCol w:w="3147"/>
      </w:tblGrid>
      <w:tr w:rsidR="00610058" w:rsidRPr="00610058" w14:paraId="5E584CD4" w14:textId="77777777" w:rsidTr="00A80C0A">
        <w:tc>
          <w:tcPr>
            <w:tcW w:w="10117" w:type="dxa"/>
            <w:gridSpan w:val="3"/>
            <w:shd w:val="clear" w:color="auto" w:fill="BFBFBF" w:themeFill="background1" w:themeFillShade="BF"/>
            <w:vAlign w:val="center"/>
          </w:tcPr>
          <w:p w14:paraId="042D7118" w14:textId="77777777" w:rsidR="00610058" w:rsidRPr="00610058" w:rsidRDefault="00610058" w:rsidP="00A80C0A">
            <w:pPr>
              <w:spacing w:line="276" w:lineRule="auto"/>
              <w:rPr>
                <w:rFonts w:cstheme="minorHAnsi"/>
                <w:b/>
              </w:rPr>
            </w:pPr>
            <w:r w:rsidRPr="00610058">
              <w:rPr>
                <w:rFonts w:cstheme="minorHAnsi"/>
                <w:b/>
              </w:rPr>
              <w:t>Informações do Projeto</w:t>
            </w:r>
          </w:p>
        </w:tc>
      </w:tr>
      <w:tr w:rsidR="00610058" w:rsidRPr="00610058" w14:paraId="15F83F2D" w14:textId="77777777" w:rsidTr="00A80C0A">
        <w:tc>
          <w:tcPr>
            <w:tcW w:w="10117" w:type="dxa"/>
            <w:gridSpan w:val="3"/>
          </w:tcPr>
          <w:p w14:paraId="7C885A2C" w14:textId="77777777" w:rsidR="00610058" w:rsidRPr="00610058" w:rsidRDefault="00610058" w:rsidP="00A80C0A">
            <w:pPr>
              <w:spacing w:line="360" w:lineRule="auto"/>
              <w:jc w:val="both"/>
              <w:rPr>
                <w:rFonts w:cstheme="minorHAnsi"/>
                <w:b/>
              </w:rPr>
            </w:pPr>
            <w:r w:rsidRPr="00610058">
              <w:rPr>
                <w:rFonts w:cstheme="minorHAnsi"/>
                <w:b/>
              </w:rPr>
              <w:t>Título: Contrato 66/2021 - Se</w:t>
            </w:r>
            <w:r w:rsidRPr="00610058">
              <w:t>rviço de Atendimento Educacional Especializado em Educação Infantil de educandos com deficiência</w:t>
            </w:r>
          </w:p>
        </w:tc>
      </w:tr>
      <w:tr w:rsidR="00610058" w:rsidRPr="00610058" w14:paraId="5BED6EA2" w14:textId="77777777" w:rsidTr="00A80C0A">
        <w:tc>
          <w:tcPr>
            <w:tcW w:w="10117" w:type="dxa"/>
            <w:gridSpan w:val="3"/>
          </w:tcPr>
          <w:p w14:paraId="6F9C581E" w14:textId="77777777" w:rsidR="00610058" w:rsidRPr="00610058" w:rsidRDefault="00610058" w:rsidP="00A80C0A">
            <w:pPr>
              <w:spacing w:line="360" w:lineRule="auto"/>
              <w:jc w:val="both"/>
              <w:rPr>
                <w:rFonts w:cstheme="minorHAnsi"/>
                <w:b/>
              </w:rPr>
            </w:pPr>
            <w:r w:rsidRPr="00610058">
              <w:rPr>
                <w:rFonts w:cstheme="minorHAnsi"/>
                <w:b/>
              </w:rPr>
              <w:t xml:space="preserve">Coordenador: Milene </w:t>
            </w:r>
            <w:proofErr w:type="spellStart"/>
            <w:r w:rsidRPr="00610058">
              <w:rPr>
                <w:rFonts w:cstheme="minorHAnsi"/>
                <w:b/>
              </w:rPr>
              <w:t>Bartolomei</w:t>
            </w:r>
            <w:proofErr w:type="spellEnd"/>
            <w:r w:rsidRPr="00610058">
              <w:rPr>
                <w:rFonts w:cstheme="minorHAnsi"/>
                <w:b/>
              </w:rPr>
              <w:t xml:space="preserve"> Silva</w:t>
            </w:r>
          </w:p>
        </w:tc>
      </w:tr>
      <w:tr w:rsidR="00610058" w:rsidRPr="00610058" w14:paraId="058C4463" w14:textId="77777777" w:rsidTr="00A80C0A">
        <w:tc>
          <w:tcPr>
            <w:tcW w:w="10117" w:type="dxa"/>
            <w:gridSpan w:val="3"/>
            <w:shd w:val="clear" w:color="auto" w:fill="BFBFBF" w:themeFill="background1" w:themeFillShade="BF"/>
          </w:tcPr>
          <w:p w14:paraId="3EBA20E2" w14:textId="77777777" w:rsidR="00610058" w:rsidRPr="00610058" w:rsidRDefault="00610058" w:rsidP="00A80C0A">
            <w:pPr>
              <w:jc w:val="both"/>
              <w:rPr>
                <w:b/>
                <w:bCs/>
              </w:rPr>
            </w:pPr>
            <w:r w:rsidRPr="00610058">
              <w:rPr>
                <w:b/>
                <w:bCs/>
              </w:rPr>
              <w:t>Dados da Vaga</w:t>
            </w:r>
          </w:p>
        </w:tc>
      </w:tr>
      <w:tr w:rsidR="00610058" w:rsidRPr="00610058" w14:paraId="01747664" w14:textId="77777777" w:rsidTr="00A80C0A">
        <w:tc>
          <w:tcPr>
            <w:tcW w:w="3828" w:type="dxa"/>
          </w:tcPr>
          <w:p w14:paraId="71284BF9" w14:textId="77777777" w:rsidR="00610058" w:rsidRPr="00610058" w:rsidRDefault="00610058" w:rsidP="00A80C0A">
            <w:pPr>
              <w:jc w:val="both"/>
              <w:rPr>
                <w:b/>
              </w:rPr>
            </w:pPr>
            <w:r w:rsidRPr="00610058">
              <w:rPr>
                <w:b/>
              </w:rPr>
              <w:t>Cargo:</w:t>
            </w:r>
          </w:p>
        </w:tc>
        <w:tc>
          <w:tcPr>
            <w:tcW w:w="6289" w:type="dxa"/>
            <w:gridSpan w:val="2"/>
          </w:tcPr>
          <w:p w14:paraId="31F790A2" w14:textId="77777777" w:rsidR="00610058" w:rsidRPr="00610058" w:rsidRDefault="00610058" w:rsidP="00A80C0A">
            <w:pPr>
              <w:jc w:val="both"/>
              <w:rPr>
                <w:rFonts w:cstheme="minorHAnsi"/>
                <w:bCs/>
              </w:rPr>
            </w:pPr>
            <w:r w:rsidRPr="00610058">
              <w:rPr>
                <w:rFonts w:cstheme="minorHAnsi"/>
                <w:bCs/>
              </w:rPr>
              <w:t>Intérprete de Libras</w:t>
            </w:r>
          </w:p>
        </w:tc>
      </w:tr>
      <w:tr w:rsidR="00610058" w:rsidRPr="00610058" w14:paraId="7E089214" w14:textId="77777777" w:rsidTr="00A80C0A">
        <w:tc>
          <w:tcPr>
            <w:tcW w:w="3828" w:type="dxa"/>
          </w:tcPr>
          <w:p w14:paraId="6BEE7E24" w14:textId="77777777" w:rsidR="00610058" w:rsidRPr="00610058" w:rsidRDefault="00610058" w:rsidP="00A80C0A">
            <w:pPr>
              <w:jc w:val="both"/>
              <w:rPr>
                <w:b/>
              </w:rPr>
            </w:pPr>
            <w:r w:rsidRPr="00610058">
              <w:rPr>
                <w:b/>
              </w:rPr>
              <w:t>Número de vagas:</w:t>
            </w:r>
          </w:p>
        </w:tc>
        <w:tc>
          <w:tcPr>
            <w:tcW w:w="6289" w:type="dxa"/>
            <w:gridSpan w:val="2"/>
          </w:tcPr>
          <w:p w14:paraId="376A248A" w14:textId="77777777" w:rsidR="00610058" w:rsidRPr="00610058" w:rsidRDefault="00610058" w:rsidP="00A80C0A">
            <w:pPr>
              <w:jc w:val="both"/>
              <w:rPr>
                <w:rFonts w:cstheme="minorHAnsi"/>
                <w:bCs/>
              </w:rPr>
            </w:pPr>
            <w:r w:rsidRPr="00610058">
              <w:rPr>
                <w:rFonts w:cstheme="minorHAnsi"/>
                <w:bCs/>
              </w:rPr>
              <w:t>01</w:t>
            </w:r>
          </w:p>
        </w:tc>
      </w:tr>
      <w:tr w:rsidR="00610058" w:rsidRPr="00610058" w14:paraId="04502DEA" w14:textId="77777777" w:rsidTr="00A80C0A">
        <w:tc>
          <w:tcPr>
            <w:tcW w:w="3828" w:type="dxa"/>
          </w:tcPr>
          <w:p w14:paraId="415A9B0F" w14:textId="77777777" w:rsidR="00610058" w:rsidRPr="00610058" w:rsidRDefault="00610058" w:rsidP="00A80C0A">
            <w:pPr>
              <w:jc w:val="both"/>
              <w:rPr>
                <w:b/>
              </w:rPr>
            </w:pPr>
            <w:r w:rsidRPr="00610058">
              <w:rPr>
                <w:b/>
              </w:rPr>
              <w:t>Setor:</w:t>
            </w:r>
          </w:p>
        </w:tc>
        <w:tc>
          <w:tcPr>
            <w:tcW w:w="6289" w:type="dxa"/>
            <w:gridSpan w:val="2"/>
          </w:tcPr>
          <w:p w14:paraId="4BFB5747" w14:textId="77777777" w:rsidR="00610058" w:rsidRPr="00610058" w:rsidRDefault="00610058" w:rsidP="00A80C0A">
            <w:pPr>
              <w:jc w:val="both"/>
              <w:rPr>
                <w:rFonts w:cstheme="minorHAnsi"/>
                <w:bCs/>
              </w:rPr>
            </w:pPr>
            <w:r w:rsidRPr="00610058">
              <w:rPr>
                <w:rFonts w:cstheme="minorHAnsi"/>
                <w:bCs/>
              </w:rPr>
              <w:t>FAED</w:t>
            </w:r>
          </w:p>
        </w:tc>
      </w:tr>
      <w:tr w:rsidR="00610058" w:rsidRPr="00610058" w14:paraId="3A2762DF" w14:textId="77777777" w:rsidTr="00A80C0A">
        <w:tc>
          <w:tcPr>
            <w:tcW w:w="3828" w:type="dxa"/>
            <w:vAlign w:val="center"/>
          </w:tcPr>
          <w:p w14:paraId="4F5085C0" w14:textId="77777777" w:rsidR="00610058" w:rsidRPr="00610058" w:rsidRDefault="00610058" w:rsidP="00A80C0A">
            <w:pPr>
              <w:rPr>
                <w:b/>
              </w:rPr>
            </w:pPr>
            <w:r w:rsidRPr="00610058">
              <w:rPr>
                <w:b/>
              </w:rPr>
              <w:t xml:space="preserve">Modalidade contratual: </w:t>
            </w:r>
          </w:p>
        </w:tc>
        <w:tc>
          <w:tcPr>
            <w:tcW w:w="6289" w:type="dxa"/>
            <w:gridSpan w:val="2"/>
          </w:tcPr>
          <w:p w14:paraId="5F27F469" w14:textId="77777777" w:rsidR="00610058" w:rsidRPr="00610058" w:rsidRDefault="00610058" w:rsidP="00A80C0A">
            <w:pPr>
              <w:jc w:val="both"/>
              <w:rPr>
                <w:rFonts w:eastAsia="MS Gothic" w:cstheme="minorHAnsi"/>
                <w:b/>
                <w:bCs/>
              </w:rPr>
            </w:pPr>
            <w:r w:rsidRPr="00610058">
              <w:rPr>
                <w:rFonts w:cstheme="minorHAnsi"/>
                <w:b/>
                <w:bCs/>
              </w:rPr>
              <w:t xml:space="preserve">Temporário: </w:t>
            </w:r>
            <w:r w:rsidRPr="00610058">
              <w:rPr>
                <w:rFonts w:eastAsia="MS Gothic" w:cstheme="minorHAnsi"/>
                <w:b/>
                <w:bCs/>
              </w:rPr>
              <w:t xml:space="preserve">    </w:t>
            </w:r>
          </w:p>
          <w:p w14:paraId="1AD83BEF" w14:textId="77777777" w:rsidR="00610058" w:rsidRPr="00610058" w:rsidRDefault="00610058" w:rsidP="00A80C0A">
            <w:pPr>
              <w:jc w:val="both"/>
              <w:rPr>
                <w:rFonts w:eastAsia="MS Gothic" w:cstheme="minorHAnsi"/>
                <w:sz w:val="14"/>
                <w:szCs w:val="14"/>
              </w:rPr>
            </w:pPr>
          </w:p>
          <w:p w14:paraId="748006DA" w14:textId="77777777" w:rsidR="00610058" w:rsidRPr="00610058" w:rsidRDefault="00610058" w:rsidP="00A80C0A">
            <w:pPr>
              <w:jc w:val="both"/>
              <w:rPr>
                <w:rFonts w:eastAsia="MS Gothic" w:cstheme="minorHAnsi"/>
              </w:rPr>
            </w:pPr>
            <w:proofErr w:type="gramStart"/>
            <w:r w:rsidRPr="00610058">
              <w:rPr>
                <w:rFonts w:cstheme="minorHAnsi"/>
              </w:rPr>
              <w:t>(  X</w:t>
            </w:r>
            <w:proofErr w:type="gramEnd"/>
            <w:r w:rsidRPr="00610058">
              <w:rPr>
                <w:rFonts w:cstheme="minorHAnsi"/>
              </w:rPr>
              <w:t xml:space="preserve"> ) RPA             (     ) MEI               (     ) Outros</w:t>
            </w:r>
          </w:p>
          <w:p w14:paraId="6E93E0E3" w14:textId="77777777" w:rsidR="00610058" w:rsidRPr="00610058" w:rsidRDefault="00610058" w:rsidP="00A80C0A">
            <w:pPr>
              <w:jc w:val="both"/>
              <w:rPr>
                <w:rFonts w:cstheme="minorHAnsi"/>
                <w:b/>
              </w:rPr>
            </w:pPr>
          </w:p>
        </w:tc>
      </w:tr>
      <w:tr w:rsidR="00610058" w:rsidRPr="00610058" w14:paraId="5BA7AFF6" w14:textId="77777777" w:rsidTr="00A80C0A">
        <w:tc>
          <w:tcPr>
            <w:tcW w:w="3828" w:type="dxa"/>
          </w:tcPr>
          <w:p w14:paraId="1408C8FA" w14:textId="77777777" w:rsidR="00610058" w:rsidRPr="00610058" w:rsidRDefault="00610058" w:rsidP="00A80C0A">
            <w:pPr>
              <w:jc w:val="both"/>
              <w:rPr>
                <w:b/>
              </w:rPr>
            </w:pPr>
            <w:r w:rsidRPr="00610058">
              <w:rPr>
                <w:b/>
              </w:rPr>
              <w:t>Salário Bruto:</w:t>
            </w:r>
          </w:p>
        </w:tc>
        <w:tc>
          <w:tcPr>
            <w:tcW w:w="6289" w:type="dxa"/>
            <w:gridSpan w:val="2"/>
          </w:tcPr>
          <w:p w14:paraId="3012C8A2" w14:textId="77777777" w:rsidR="00610058" w:rsidRPr="00610058" w:rsidRDefault="00610058" w:rsidP="00A80C0A">
            <w:pPr>
              <w:jc w:val="both"/>
              <w:rPr>
                <w:rFonts w:cstheme="minorHAnsi"/>
                <w:bCs/>
              </w:rPr>
            </w:pPr>
            <w:r w:rsidRPr="00610058">
              <w:rPr>
                <w:rFonts w:cstheme="minorHAnsi"/>
                <w:bCs/>
              </w:rPr>
              <w:t>1 parcela a cada módulo no valor de R$ 1.785,72 (hum mil e setecentos e oitenta e cinco reais e setenta e dois centavos) em um total de 180h (6 módulos)</w:t>
            </w:r>
          </w:p>
        </w:tc>
      </w:tr>
      <w:tr w:rsidR="00610058" w:rsidRPr="00610058" w14:paraId="2AC20C25" w14:textId="77777777" w:rsidTr="00A80C0A">
        <w:tc>
          <w:tcPr>
            <w:tcW w:w="3828" w:type="dxa"/>
          </w:tcPr>
          <w:p w14:paraId="4B166AA6" w14:textId="77777777" w:rsidR="00610058" w:rsidRPr="00610058" w:rsidRDefault="00610058" w:rsidP="00A80C0A">
            <w:pPr>
              <w:jc w:val="both"/>
              <w:rPr>
                <w:b/>
              </w:rPr>
            </w:pPr>
            <w:r w:rsidRPr="00610058">
              <w:rPr>
                <w:b/>
              </w:rPr>
              <w:t>Horário de trabalho:</w:t>
            </w:r>
          </w:p>
        </w:tc>
        <w:tc>
          <w:tcPr>
            <w:tcW w:w="6289" w:type="dxa"/>
            <w:gridSpan w:val="2"/>
          </w:tcPr>
          <w:p w14:paraId="36064CEE" w14:textId="77777777" w:rsidR="00610058" w:rsidRPr="00610058" w:rsidRDefault="00610058" w:rsidP="00A80C0A">
            <w:pPr>
              <w:jc w:val="both"/>
              <w:rPr>
                <w:rFonts w:cstheme="minorHAnsi"/>
                <w:bCs/>
              </w:rPr>
            </w:pPr>
            <w:r w:rsidRPr="00610058">
              <w:rPr>
                <w:rFonts w:cstheme="minorHAnsi"/>
                <w:bCs/>
              </w:rPr>
              <w:t>Segunda a sexta-feira, das 07h às 11h e 13h às 17h;</w:t>
            </w:r>
          </w:p>
        </w:tc>
      </w:tr>
      <w:tr w:rsidR="00610058" w:rsidRPr="00610058" w14:paraId="70B0FA53" w14:textId="77777777" w:rsidTr="00A80C0A">
        <w:trPr>
          <w:trHeight w:val="270"/>
        </w:trPr>
        <w:tc>
          <w:tcPr>
            <w:tcW w:w="3828" w:type="dxa"/>
            <w:vMerge w:val="restart"/>
          </w:tcPr>
          <w:p w14:paraId="7158BE6E" w14:textId="77777777" w:rsidR="00610058" w:rsidRPr="00610058" w:rsidRDefault="00610058" w:rsidP="00A80C0A">
            <w:pPr>
              <w:jc w:val="both"/>
              <w:rPr>
                <w:b/>
              </w:rPr>
            </w:pPr>
            <w:r w:rsidRPr="00610058">
              <w:rPr>
                <w:b/>
              </w:rPr>
              <w:t xml:space="preserve">Pré-requisitos </w:t>
            </w:r>
          </w:p>
        </w:tc>
        <w:tc>
          <w:tcPr>
            <w:tcW w:w="3142" w:type="dxa"/>
          </w:tcPr>
          <w:p w14:paraId="748E7DBD" w14:textId="77777777" w:rsidR="00610058" w:rsidRPr="00610058" w:rsidRDefault="00610058" w:rsidP="00A80C0A">
            <w:pPr>
              <w:jc w:val="both"/>
              <w:rPr>
                <w:rFonts w:cstheme="minorHAnsi"/>
                <w:bCs/>
              </w:rPr>
            </w:pPr>
            <w:r w:rsidRPr="00610058">
              <w:rPr>
                <w:rFonts w:cstheme="minorHAnsi"/>
                <w:bCs/>
              </w:rPr>
              <w:t xml:space="preserve">Escolaridade </w:t>
            </w:r>
          </w:p>
        </w:tc>
        <w:tc>
          <w:tcPr>
            <w:tcW w:w="3147" w:type="dxa"/>
          </w:tcPr>
          <w:p w14:paraId="197ABE90" w14:textId="77777777" w:rsidR="00610058" w:rsidRPr="00610058" w:rsidRDefault="00610058" w:rsidP="00610058">
            <w:pPr>
              <w:pStyle w:val="PargrafodaList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610058">
              <w:rPr>
                <w:rFonts w:asciiTheme="minorHAnsi" w:hAnsiTheme="minorHAnsi" w:cstheme="minorHAnsi"/>
                <w:bCs/>
              </w:rPr>
              <w:t>Graduação em Letras/Libras</w:t>
            </w:r>
          </w:p>
          <w:p w14:paraId="14ED5A61" w14:textId="77777777" w:rsidR="00610058" w:rsidRPr="00610058" w:rsidRDefault="00610058" w:rsidP="00610058">
            <w:pPr>
              <w:pStyle w:val="PargrafodaList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proofErr w:type="gramStart"/>
            <w:r w:rsidRPr="00610058">
              <w:rPr>
                <w:rFonts w:asciiTheme="minorHAnsi" w:hAnsiTheme="minorHAnsi" w:cstheme="minorHAnsi"/>
                <w:bCs/>
              </w:rPr>
              <w:t>Pós graduação</w:t>
            </w:r>
            <w:proofErr w:type="gramEnd"/>
            <w:r w:rsidRPr="00610058">
              <w:rPr>
                <w:rFonts w:asciiTheme="minorHAnsi" w:hAnsiTheme="minorHAnsi" w:cstheme="minorHAnsi"/>
                <w:bCs/>
              </w:rPr>
              <w:t xml:space="preserve"> em Tradução e Docência em Libras.</w:t>
            </w:r>
          </w:p>
        </w:tc>
      </w:tr>
      <w:tr w:rsidR="00610058" w:rsidRPr="00610058" w14:paraId="1CDBA330" w14:textId="77777777" w:rsidTr="00A80C0A">
        <w:trPr>
          <w:trHeight w:val="270"/>
        </w:trPr>
        <w:tc>
          <w:tcPr>
            <w:tcW w:w="3828" w:type="dxa"/>
            <w:vMerge/>
          </w:tcPr>
          <w:p w14:paraId="5080401B" w14:textId="77777777" w:rsidR="00610058" w:rsidRPr="00610058" w:rsidRDefault="00610058" w:rsidP="00A80C0A">
            <w:pPr>
              <w:jc w:val="both"/>
              <w:rPr>
                <w:b/>
              </w:rPr>
            </w:pPr>
          </w:p>
        </w:tc>
        <w:tc>
          <w:tcPr>
            <w:tcW w:w="3142" w:type="dxa"/>
          </w:tcPr>
          <w:p w14:paraId="632832AF" w14:textId="77777777" w:rsidR="00610058" w:rsidRPr="00610058" w:rsidRDefault="00610058" w:rsidP="00A80C0A">
            <w:pPr>
              <w:jc w:val="both"/>
              <w:rPr>
                <w:rFonts w:cstheme="minorHAnsi"/>
                <w:bCs/>
              </w:rPr>
            </w:pPr>
            <w:r w:rsidRPr="00610058">
              <w:rPr>
                <w:rFonts w:cstheme="minorHAnsi"/>
                <w:bCs/>
              </w:rPr>
              <w:t xml:space="preserve">Experiência </w:t>
            </w:r>
          </w:p>
        </w:tc>
        <w:tc>
          <w:tcPr>
            <w:tcW w:w="3147" w:type="dxa"/>
          </w:tcPr>
          <w:p w14:paraId="182D4C7A" w14:textId="77777777" w:rsidR="00610058" w:rsidRPr="00610058" w:rsidRDefault="00610058" w:rsidP="00610058">
            <w:pPr>
              <w:pStyle w:val="PargrafodaList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610058">
              <w:rPr>
                <w:rFonts w:asciiTheme="minorHAnsi" w:hAnsiTheme="minorHAnsi" w:cstheme="minorHAnsi"/>
                <w:bCs/>
              </w:rPr>
              <w:t xml:space="preserve">Idade: de 18 a 50 anos </w:t>
            </w:r>
          </w:p>
        </w:tc>
      </w:tr>
      <w:tr w:rsidR="00610058" w:rsidRPr="00610058" w14:paraId="17823168" w14:textId="77777777" w:rsidTr="00A80C0A">
        <w:trPr>
          <w:trHeight w:val="659"/>
        </w:trPr>
        <w:tc>
          <w:tcPr>
            <w:tcW w:w="3828" w:type="dxa"/>
          </w:tcPr>
          <w:p w14:paraId="31102B20" w14:textId="77777777" w:rsidR="00610058" w:rsidRPr="00610058" w:rsidRDefault="00610058" w:rsidP="00A80C0A">
            <w:pPr>
              <w:jc w:val="both"/>
              <w:rPr>
                <w:b/>
              </w:rPr>
            </w:pPr>
            <w:r w:rsidRPr="00610058">
              <w:rPr>
                <w:b/>
              </w:rPr>
              <w:t>Conhecimentos:</w:t>
            </w:r>
          </w:p>
        </w:tc>
        <w:tc>
          <w:tcPr>
            <w:tcW w:w="6289" w:type="dxa"/>
            <w:gridSpan w:val="2"/>
          </w:tcPr>
          <w:p w14:paraId="5453376D" w14:textId="77777777" w:rsidR="00610058" w:rsidRPr="00610058" w:rsidRDefault="00610058" w:rsidP="0061005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proofErr w:type="gramStart"/>
            <w:r w:rsidRPr="00610058">
              <w:rPr>
                <w:rFonts w:asciiTheme="minorHAnsi" w:hAnsiTheme="minorHAnsi" w:cstheme="minorHAnsi"/>
                <w:bCs/>
              </w:rPr>
              <w:t>comprovação</w:t>
            </w:r>
            <w:proofErr w:type="gramEnd"/>
            <w:r w:rsidRPr="00610058">
              <w:rPr>
                <w:rFonts w:asciiTheme="minorHAnsi" w:hAnsiTheme="minorHAnsi" w:cstheme="minorHAnsi"/>
                <w:bCs/>
              </w:rPr>
              <w:t xml:space="preserve"> de experiência em tradução e interpretação</w:t>
            </w:r>
          </w:p>
        </w:tc>
      </w:tr>
      <w:tr w:rsidR="00610058" w:rsidRPr="00610058" w14:paraId="43569BF4" w14:textId="77777777" w:rsidTr="00A80C0A">
        <w:trPr>
          <w:trHeight w:val="380"/>
        </w:trPr>
        <w:tc>
          <w:tcPr>
            <w:tcW w:w="3828" w:type="dxa"/>
          </w:tcPr>
          <w:p w14:paraId="78AE3054" w14:textId="77777777" w:rsidR="00610058" w:rsidRPr="00610058" w:rsidRDefault="00610058" w:rsidP="00A80C0A">
            <w:pPr>
              <w:jc w:val="both"/>
              <w:rPr>
                <w:b/>
              </w:rPr>
            </w:pPr>
            <w:r w:rsidRPr="00610058">
              <w:rPr>
                <w:b/>
              </w:rPr>
              <w:t>Descrição das atividades a serem desenvolvidas</w:t>
            </w:r>
          </w:p>
        </w:tc>
        <w:tc>
          <w:tcPr>
            <w:tcW w:w="6289" w:type="dxa"/>
            <w:gridSpan w:val="2"/>
          </w:tcPr>
          <w:p w14:paraId="4D8106A4" w14:textId="77777777" w:rsidR="00610058" w:rsidRPr="00610058" w:rsidRDefault="00610058" w:rsidP="0061005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10058">
              <w:rPr>
                <w:rFonts w:ascii="Arial" w:hAnsi="Arial" w:cs="Arial"/>
                <w:shd w:val="clear" w:color="auto" w:fill="FFFFFF"/>
              </w:rPr>
              <w:t>Ajudar na comunicação entre pessoas ouvintes e com deficiência auditiva, ou entre surdos, por meio da Língua Brasileira de Sinais e a língua oral corrente, o português;</w:t>
            </w:r>
          </w:p>
          <w:p w14:paraId="69E8B2CB" w14:textId="77777777" w:rsidR="00610058" w:rsidRPr="00610058" w:rsidRDefault="00610058" w:rsidP="0061005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10058">
              <w:rPr>
                <w:rFonts w:ascii="Arial" w:hAnsi="Arial" w:cs="Arial"/>
                <w:bCs/>
              </w:rPr>
              <w:t xml:space="preserve">Preparar relatórios; </w:t>
            </w:r>
          </w:p>
          <w:p w14:paraId="1F200132" w14:textId="77777777" w:rsidR="00610058" w:rsidRPr="00610058" w:rsidRDefault="00610058" w:rsidP="0061005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10058">
              <w:rPr>
                <w:rFonts w:ascii="Arial" w:hAnsi="Arial" w:cs="Arial"/>
                <w:bCs/>
              </w:rPr>
              <w:t xml:space="preserve">Acompanhar as </w:t>
            </w:r>
            <w:proofErr w:type="spellStart"/>
            <w:r w:rsidRPr="00610058">
              <w:rPr>
                <w:rFonts w:ascii="Arial" w:hAnsi="Arial" w:cs="Arial"/>
                <w:bCs/>
              </w:rPr>
              <w:t>lives</w:t>
            </w:r>
            <w:proofErr w:type="spellEnd"/>
            <w:r w:rsidRPr="00610058">
              <w:rPr>
                <w:rFonts w:ascii="Arial" w:hAnsi="Arial" w:cs="Arial"/>
                <w:bCs/>
              </w:rPr>
              <w:t xml:space="preserve"> do curso;</w:t>
            </w:r>
          </w:p>
          <w:p w14:paraId="29DAA0C6" w14:textId="77777777" w:rsidR="00610058" w:rsidRPr="00610058" w:rsidRDefault="00610058" w:rsidP="0061005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bCs/>
              </w:rPr>
            </w:pPr>
            <w:r w:rsidRPr="00610058">
              <w:rPr>
                <w:rFonts w:ascii="Arial" w:hAnsi="Arial" w:cs="Arial"/>
                <w:shd w:val="clear" w:color="auto" w:fill="FFFFFF"/>
              </w:rPr>
              <w:t xml:space="preserve">Traduzir e interpretar acerca da língua de sinais para a língua portuguesa e </w:t>
            </w:r>
            <w:proofErr w:type="spellStart"/>
            <w:r w:rsidRPr="00610058">
              <w:rPr>
                <w:rFonts w:ascii="Arial" w:hAnsi="Arial" w:cs="Arial"/>
                <w:shd w:val="clear" w:color="auto" w:fill="FFFFFF"/>
              </w:rPr>
              <w:t>vive-versa</w:t>
            </w:r>
            <w:proofErr w:type="spellEnd"/>
            <w:r w:rsidRPr="00610058">
              <w:rPr>
                <w:rFonts w:ascii="Arial" w:hAnsi="Arial" w:cs="Arial"/>
                <w:shd w:val="clear" w:color="auto" w:fill="FFFFFF"/>
              </w:rPr>
              <w:t xml:space="preserve"> em qualquer modalidade em que se apresentar.</w:t>
            </w:r>
            <w:r w:rsidRPr="00610058">
              <w:rPr>
                <w:bCs/>
              </w:rPr>
              <w:t xml:space="preserve"> </w:t>
            </w:r>
          </w:p>
        </w:tc>
      </w:tr>
    </w:tbl>
    <w:p w14:paraId="6309B76F" w14:textId="77777777" w:rsidR="00610058" w:rsidRPr="009D0FB3" w:rsidRDefault="00610058" w:rsidP="009D0FB3">
      <w:pPr>
        <w:pStyle w:val="PargrafodaLista"/>
        <w:spacing w:after="0"/>
        <w:ind w:left="-567"/>
        <w:rPr>
          <w:rFonts w:ascii="Times New Roman" w:hAnsi="Times New Roman"/>
          <w:b/>
        </w:rPr>
      </w:pPr>
    </w:p>
    <w:p w14:paraId="507DD42D" w14:textId="064196CC" w:rsidR="00875DCF" w:rsidRDefault="00875DCF" w:rsidP="00875DCF">
      <w:pPr>
        <w:shd w:val="clear" w:color="auto" w:fill="FFFFFF"/>
        <w:tabs>
          <w:tab w:val="left" w:pos="3544"/>
          <w:tab w:val="center" w:pos="4607"/>
          <w:tab w:val="left" w:pos="7470"/>
        </w:tabs>
        <w:rPr>
          <w:b/>
          <w:bCs/>
          <w:i/>
        </w:rPr>
      </w:pPr>
      <w:r>
        <w:rPr>
          <w:b/>
          <w:bCs/>
          <w:i/>
        </w:rPr>
        <w:tab/>
      </w:r>
      <w:bookmarkStart w:id="1" w:name="_GoBack"/>
      <w:bookmarkEnd w:id="1"/>
    </w:p>
    <w:sectPr w:rsidR="00875DCF" w:rsidSect="00426B8F">
      <w:headerReference w:type="default" r:id="rId10"/>
      <w:pgSz w:w="11906" w:h="16838" w:code="9"/>
      <w:pgMar w:top="1702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335189" w14:textId="77777777" w:rsidR="003A5943" w:rsidRDefault="003A5943">
      <w:r>
        <w:separator/>
      </w:r>
    </w:p>
  </w:endnote>
  <w:endnote w:type="continuationSeparator" w:id="0">
    <w:p w14:paraId="4B49FBD1" w14:textId="77777777" w:rsidR="003A5943" w:rsidRDefault="003A5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2B5FAF" w14:textId="77777777" w:rsidR="003A5943" w:rsidRDefault="003A5943">
      <w:r>
        <w:separator/>
      </w:r>
    </w:p>
  </w:footnote>
  <w:footnote w:type="continuationSeparator" w:id="0">
    <w:p w14:paraId="10C178A6" w14:textId="77777777" w:rsidR="003A5943" w:rsidRDefault="003A59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14D48" w14:textId="77777777" w:rsidR="00AC0A44" w:rsidRPr="00623B3D" w:rsidRDefault="00AC0A44" w:rsidP="00AC0A44">
    <w:pPr>
      <w:pStyle w:val="Cabealho"/>
      <w:jc w:val="center"/>
    </w:pPr>
    <w:r>
      <w:rPr>
        <w:noProof/>
      </w:rPr>
      <w:drawing>
        <wp:anchor distT="0" distB="0" distL="114300" distR="114300" simplePos="0" relativeHeight="251669504" behindDoc="0" locked="0" layoutInCell="1" allowOverlap="1" wp14:anchorId="42F0B865" wp14:editId="27DEC7DF">
          <wp:simplePos x="0" y="0"/>
          <wp:positionH relativeFrom="column">
            <wp:posOffset>1910715</wp:posOffset>
          </wp:positionH>
          <wp:positionV relativeFrom="paragraph">
            <wp:posOffset>-370205</wp:posOffset>
          </wp:positionV>
          <wp:extent cx="1914525" cy="871855"/>
          <wp:effectExtent l="0" t="0" r="9525" b="4445"/>
          <wp:wrapTopAndBottom/>
          <wp:docPr id="13" name="Imagem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marca_FAPEC_JPG (1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4525" cy="871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504C4"/>
    <w:multiLevelType w:val="hybridMultilevel"/>
    <w:tmpl w:val="28128FD4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C07DE4"/>
    <w:multiLevelType w:val="hybridMultilevel"/>
    <w:tmpl w:val="D6A40064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063EF1"/>
    <w:multiLevelType w:val="hybridMultilevel"/>
    <w:tmpl w:val="021A0C10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B6B5FBB"/>
    <w:multiLevelType w:val="hybridMultilevel"/>
    <w:tmpl w:val="7B3879AA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573CF0"/>
    <w:multiLevelType w:val="hybridMultilevel"/>
    <w:tmpl w:val="12661A5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726020"/>
    <w:multiLevelType w:val="hybridMultilevel"/>
    <w:tmpl w:val="5B46FF6A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2B4D07"/>
    <w:multiLevelType w:val="hybridMultilevel"/>
    <w:tmpl w:val="91A29926"/>
    <w:lvl w:ilvl="0" w:tplc="D618EDDE">
      <w:numFmt w:val="bullet"/>
      <w:lvlText w:val="-"/>
      <w:lvlJc w:val="left"/>
      <w:pPr>
        <w:ind w:left="229" w:hanging="118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1" w:tplc="21121538">
      <w:numFmt w:val="bullet"/>
      <w:lvlText w:val="•"/>
      <w:lvlJc w:val="left"/>
      <w:pPr>
        <w:ind w:left="825" w:hanging="118"/>
      </w:pPr>
      <w:rPr>
        <w:rFonts w:hint="default"/>
        <w:lang w:val="pt-PT" w:eastAsia="en-US" w:bidi="ar-SA"/>
      </w:rPr>
    </w:lvl>
    <w:lvl w:ilvl="2" w:tplc="8932C9FE">
      <w:numFmt w:val="bullet"/>
      <w:lvlText w:val="•"/>
      <w:lvlJc w:val="left"/>
      <w:pPr>
        <w:ind w:left="1430" w:hanging="118"/>
      </w:pPr>
      <w:rPr>
        <w:rFonts w:hint="default"/>
        <w:lang w:val="pt-PT" w:eastAsia="en-US" w:bidi="ar-SA"/>
      </w:rPr>
    </w:lvl>
    <w:lvl w:ilvl="3" w:tplc="8A02DDEC">
      <w:numFmt w:val="bullet"/>
      <w:lvlText w:val="•"/>
      <w:lvlJc w:val="left"/>
      <w:pPr>
        <w:ind w:left="2036" w:hanging="118"/>
      </w:pPr>
      <w:rPr>
        <w:rFonts w:hint="default"/>
        <w:lang w:val="pt-PT" w:eastAsia="en-US" w:bidi="ar-SA"/>
      </w:rPr>
    </w:lvl>
    <w:lvl w:ilvl="4" w:tplc="21CE3758">
      <w:numFmt w:val="bullet"/>
      <w:lvlText w:val="•"/>
      <w:lvlJc w:val="left"/>
      <w:pPr>
        <w:ind w:left="2641" w:hanging="118"/>
      </w:pPr>
      <w:rPr>
        <w:rFonts w:hint="default"/>
        <w:lang w:val="pt-PT" w:eastAsia="en-US" w:bidi="ar-SA"/>
      </w:rPr>
    </w:lvl>
    <w:lvl w:ilvl="5" w:tplc="78E086BC">
      <w:numFmt w:val="bullet"/>
      <w:lvlText w:val="•"/>
      <w:lvlJc w:val="left"/>
      <w:pPr>
        <w:ind w:left="3247" w:hanging="118"/>
      </w:pPr>
      <w:rPr>
        <w:rFonts w:hint="default"/>
        <w:lang w:val="pt-PT" w:eastAsia="en-US" w:bidi="ar-SA"/>
      </w:rPr>
    </w:lvl>
    <w:lvl w:ilvl="6" w:tplc="49B4D6CC">
      <w:numFmt w:val="bullet"/>
      <w:lvlText w:val="•"/>
      <w:lvlJc w:val="left"/>
      <w:pPr>
        <w:ind w:left="3852" w:hanging="118"/>
      </w:pPr>
      <w:rPr>
        <w:rFonts w:hint="default"/>
        <w:lang w:val="pt-PT" w:eastAsia="en-US" w:bidi="ar-SA"/>
      </w:rPr>
    </w:lvl>
    <w:lvl w:ilvl="7" w:tplc="FC62C6C8">
      <w:numFmt w:val="bullet"/>
      <w:lvlText w:val="•"/>
      <w:lvlJc w:val="left"/>
      <w:pPr>
        <w:ind w:left="4457" w:hanging="118"/>
      </w:pPr>
      <w:rPr>
        <w:rFonts w:hint="default"/>
        <w:lang w:val="pt-PT" w:eastAsia="en-US" w:bidi="ar-SA"/>
      </w:rPr>
    </w:lvl>
    <w:lvl w:ilvl="8" w:tplc="634A658C">
      <w:numFmt w:val="bullet"/>
      <w:lvlText w:val="•"/>
      <w:lvlJc w:val="left"/>
      <w:pPr>
        <w:ind w:left="5063" w:hanging="118"/>
      </w:pPr>
      <w:rPr>
        <w:rFonts w:hint="default"/>
        <w:lang w:val="pt-PT" w:eastAsia="en-US" w:bidi="ar-SA"/>
      </w:rPr>
    </w:lvl>
  </w:abstractNum>
  <w:abstractNum w:abstractNumId="7" w15:restartNumberingAfterBreak="0">
    <w:nsid w:val="54382E59"/>
    <w:multiLevelType w:val="hybridMultilevel"/>
    <w:tmpl w:val="ABF096E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023BCB"/>
    <w:multiLevelType w:val="hybridMultilevel"/>
    <w:tmpl w:val="180836C2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8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6" w:nlCheck="1" w:checkStyle="0"/>
  <w:activeWritingStyle w:appName="MSWord" w:lang="pt-BR" w:vendorID="64" w:dllVersion="4096" w:nlCheck="1" w:checkStyle="0"/>
  <w:activeWritingStyle w:appName="MSWord" w:lang="pt-B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00E"/>
    <w:rsid w:val="000061DB"/>
    <w:rsid w:val="0001532F"/>
    <w:rsid w:val="000215E5"/>
    <w:rsid w:val="00053EB5"/>
    <w:rsid w:val="00064D7A"/>
    <w:rsid w:val="00083014"/>
    <w:rsid w:val="00090149"/>
    <w:rsid w:val="00095A7F"/>
    <w:rsid w:val="000A5611"/>
    <w:rsid w:val="000B1EBC"/>
    <w:rsid w:val="000C4A79"/>
    <w:rsid w:val="000D57D0"/>
    <w:rsid w:val="000E4B7A"/>
    <w:rsid w:val="000E73D2"/>
    <w:rsid w:val="00103966"/>
    <w:rsid w:val="0010654B"/>
    <w:rsid w:val="00114C9E"/>
    <w:rsid w:val="001356F7"/>
    <w:rsid w:val="001408AF"/>
    <w:rsid w:val="001739BC"/>
    <w:rsid w:val="001753EB"/>
    <w:rsid w:val="00192CBE"/>
    <w:rsid w:val="00196C98"/>
    <w:rsid w:val="001B458F"/>
    <w:rsid w:val="001B6314"/>
    <w:rsid w:val="001C41D8"/>
    <w:rsid w:val="001C77EE"/>
    <w:rsid w:val="001F37F8"/>
    <w:rsid w:val="0020428B"/>
    <w:rsid w:val="00214788"/>
    <w:rsid w:val="00215B48"/>
    <w:rsid w:val="00215B99"/>
    <w:rsid w:val="0023775B"/>
    <w:rsid w:val="00244D4A"/>
    <w:rsid w:val="00265B2A"/>
    <w:rsid w:val="002755D5"/>
    <w:rsid w:val="00293C96"/>
    <w:rsid w:val="002A4F82"/>
    <w:rsid w:val="002B0101"/>
    <w:rsid w:val="002C2FB3"/>
    <w:rsid w:val="002F39A6"/>
    <w:rsid w:val="002F7211"/>
    <w:rsid w:val="003033C7"/>
    <w:rsid w:val="00304840"/>
    <w:rsid w:val="00306ACB"/>
    <w:rsid w:val="00322EDD"/>
    <w:rsid w:val="0032427B"/>
    <w:rsid w:val="003251B1"/>
    <w:rsid w:val="00336EB8"/>
    <w:rsid w:val="00345F20"/>
    <w:rsid w:val="00385C48"/>
    <w:rsid w:val="00391C36"/>
    <w:rsid w:val="003A5943"/>
    <w:rsid w:val="003A7DE0"/>
    <w:rsid w:val="003B4A58"/>
    <w:rsid w:val="003B4D0F"/>
    <w:rsid w:val="003C1556"/>
    <w:rsid w:val="003C16AE"/>
    <w:rsid w:val="003C3BBF"/>
    <w:rsid w:val="003E0667"/>
    <w:rsid w:val="0040659B"/>
    <w:rsid w:val="00417413"/>
    <w:rsid w:val="00426B8F"/>
    <w:rsid w:val="00432895"/>
    <w:rsid w:val="004343B7"/>
    <w:rsid w:val="00445998"/>
    <w:rsid w:val="00452010"/>
    <w:rsid w:val="004600F8"/>
    <w:rsid w:val="004628F0"/>
    <w:rsid w:val="00484FF1"/>
    <w:rsid w:val="00491AD9"/>
    <w:rsid w:val="0049655F"/>
    <w:rsid w:val="004A661C"/>
    <w:rsid w:val="004C48FC"/>
    <w:rsid w:val="004C6F7E"/>
    <w:rsid w:val="004D3AD4"/>
    <w:rsid w:val="004D539A"/>
    <w:rsid w:val="004D6337"/>
    <w:rsid w:val="00523A19"/>
    <w:rsid w:val="005240D9"/>
    <w:rsid w:val="00536B59"/>
    <w:rsid w:val="00546E7E"/>
    <w:rsid w:val="00574708"/>
    <w:rsid w:val="00593F90"/>
    <w:rsid w:val="005B0104"/>
    <w:rsid w:val="005B08E8"/>
    <w:rsid w:val="005B15E0"/>
    <w:rsid w:val="005C5E4A"/>
    <w:rsid w:val="00610058"/>
    <w:rsid w:val="006105C7"/>
    <w:rsid w:val="00622A09"/>
    <w:rsid w:val="00622D32"/>
    <w:rsid w:val="00623B44"/>
    <w:rsid w:val="0063228D"/>
    <w:rsid w:val="0063533F"/>
    <w:rsid w:val="0063663E"/>
    <w:rsid w:val="00664CD9"/>
    <w:rsid w:val="00666B07"/>
    <w:rsid w:val="0067392E"/>
    <w:rsid w:val="00677DF6"/>
    <w:rsid w:val="006A5437"/>
    <w:rsid w:val="006C5FC8"/>
    <w:rsid w:val="006F0A38"/>
    <w:rsid w:val="006F3FBF"/>
    <w:rsid w:val="00703FFE"/>
    <w:rsid w:val="00705943"/>
    <w:rsid w:val="00715CEC"/>
    <w:rsid w:val="00721670"/>
    <w:rsid w:val="0072586D"/>
    <w:rsid w:val="007477E0"/>
    <w:rsid w:val="007D7C64"/>
    <w:rsid w:val="007E68FE"/>
    <w:rsid w:val="007E6ABE"/>
    <w:rsid w:val="007F4108"/>
    <w:rsid w:val="00852881"/>
    <w:rsid w:val="00854ABA"/>
    <w:rsid w:val="00873591"/>
    <w:rsid w:val="00875DCF"/>
    <w:rsid w:val="00882809"/>
    <w:rsid w:val="008829C3"/>
    <w:rsid w:val="0089141A"/>
    <w:rsid w:val="00891CBE"/>
    <w:rsid w:val="00892BD9"/>
    <w:rsid w:val="008A6113"/>
    <w:rsid w:val="008B0955"/>
    <w:rsid w:val="008B45CC"/>
    <w:rsid w:val="008E1796"/>
    <w:rsid w:val="008F6A74"/>
    <w:rsid w:val="00905B98"/>
    <w:rsid w:val="00917B79"/>
    <w:rsid w:val="00955600"/>
    <w:rsid w:val="00963C13"/>
    <w:rsid w:val="009713BA"/>
    <w:rsid w:val="009B618B"/>
    <w:rsid w:val="009D0FB3"/>
    <w:rsid w:val="009D7788"/>
    <w:rsid w:val="009E7E5A"/>
    <w:rsid w:val="00A34D5D"/>
    <w:rsid w:val="00A5364E"/>
    <w:rsid w:val="00A71123"/>
    <w:rsid w:val="00A737C7"/>
    <w:rsid w:val="00A94608"/>
    <w:rsid w:val="00A9634A"/>
    <w:rsid w:val="00AA2DD7"/>
    <w:rsid w:val="00AA2E1D"/>
    <w:rsid w:val="00AC0A44"/>
    <w:rsid w:val="00AC1AD7"/>
    <w:rsid w:val="00AE1270"/>
    <w:rsid w:val="00B00206"/>
    <w:rsid w:val="00B11256"/>
    <w:rsid w:val="00B249BF"/>
    <w:rsid w:val="00B25B0A"/>
    <w:rsid w:val="00B30F1C"/>
    <w:rsid w:val="00B451A9"/>
    <w:rsid w:val="00B549DA"/>
    <w:rsid w:val="00B6576E"/>
    <w:rsid w:val="00B8003D"/>
    <w:rsid w:val="00B95242"/>
    <w:rsid w:val="00BC2051"/>
    <w:rsid w:val="00BD79AB"/>
    <w:rsid w:val="00BF1065"/>
    <w:rsid w:val="00BF300E"/>
    <w:rsid w:val="00C225A7"/>
    <w:rsid w:val="00C26078"/>
    <w:rsid w:val="00C327AE"/>
    <w:rsid w:val="00C41935"/>
    <w:rsid w:val="00C43DB2"/>
    <w:rsid w:val="00C46BF2"/>
    <w:rsid w:val="00C64A44"/>
    <w:rsid w:val="00C945D9"/>
    <w:rsid w:val="00CE325F"/>
    <w:rsid w:val="00CE6393"/>
    <w:rsid w:val="00D15463"/>
    <w:rsid w:val="00D26559"/>
    <w:rsid w:val="00D33B66"/>
    <w:rsid w:val="00D80925"/>
    <w:rsid w:val="00DA1537"/>
    <w:rsid w:val="00DA7DD7"/>
    <w:rsid w:val="00DB26F8"/>
    <w:rsid w:val="00DC3E06"/>
    <w:rsid w:val="00DE2C10"/>
    <w:rsid w:val="00DE6598"/>
    <w:rsid w:val="00DE71B1"/>
    <w:rsid w:val="00DF72F9"/>
    <w:rsid w:val="00E01AF4"/>
    <w:rsid w:val="00E052FF"/>
    <w:rsid w:val="00E21AF3"/>
    <w:rsid w:val="00E25AFA"/>
    <w:rsid w:val="00E45901"/>
    <w:rsid w:val="00E4738C"/>
    <w:rsid w:val="00E5564E"/>
    <w:rsid w:val="00E56383"/>
    <w:rsid w:val="00E622FF"/>
    <w:rsid w:val="00E85D56"/>
    <w:rsid w:val="00E92A65"/>
    <w:rsid w:val="00EA4571"/>
    <w:rsid w:val="00EC68BE"/>
    <w:rsid w:val="00ED2D64"/>
    <w:rsid w:val="00ED4FEC"/>
    <w:rsid w:val="00F07BCF"/>
    <w:rsid w:val="00F16784"/>
    <w:rsid w:val="00F40A3B"/>
    <w:rsid w:val="00F47BAA"/>
    <w:rsid w:val="00F51E4A"/>
    <w:rsid w:val="00F648AC"/>
    <w:rsid w:val="00F83441"/>
    <w:rsid w:val="00F90F68"/>
    <w:rsid w:val="00FB2455"/>
    <w:rsid w:val="00FC09C1"/>
    <w:rsid w:val="00FC1940"/>
    <w:rsid w:val="00FC2EDB"/>
    <w:rsid w:val="00FD4C0C"/>
    <w:rsid w:val="00FF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592FE6"/>
  <w15:docId w15:val="{82630608-A45B-4775-83F5-2E499EA7E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30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B8003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 Char,Char,Cabeçalho superior,Heading 1a,foote,hd,he"/>
    <w:basedOn w:val="Normal"/>
    <w:link w:val="CabealhoChar"/>
    <w:rsid w:val="00BF300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 Char Char,Char Char,Cabeçalho superior Char,Heading 1a Char,foote Char,hd Char,he Char"/>
    <w:basedOn w:val="Fontepargpadro"/>
    <w:link w:val="Cabealho"/>
    <w:rsid w:val="00BF300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rsid w:val="00BF300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F300E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merodepgina">
    <w:name w:val="page number"/>
    <w:basedOn w:val="Fontepargpadro"/>
    <w:rsid w:val="00BF300E"/>
  </w:style>
  <w:style w:type="paragraph" w:styleId="PargrafodaLista">
    <w:name w:val="List Paragraph"/>
    <w:basedOn w:val="Normal"/>
    <w:uiPriority w:val="34"/>
    <w:qFormat/>
    <w:rsid w:val="00BF30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rsid w:val="00BF300E"/>
    <w:rPr>
      <w:color w:val="0563C1"/>
      <w:u w:val="single"/>
    </w:rPr>
  </w:style>
  <w:style w:type="paragraph" w:styleId="Recuodecorpodetexto2">
    <w:name w:val="Body Text Indent 2"/>
    <w:basedOn w:val="Normal"/>
    <w:link w:val="Recuodecorpodetexto2Char"/>
    <w:rsid w:val="00BF300E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Recuodecorpodetexto2Char">
    <w:name w:val="Recuo de corpo de texto 2 Char"/>
    <w:basedOn w:val="Fontepargpadro"/>
    <w:link w:val="Recuodecorpodetexto2"/>
    <w:rsid w:val="00BF300E"/>
    <w:rPr>
      <w:rFonts w:ascii="Calibri" w:eastAsia="Times New Roman" w:hAnsi="Calibri" w:cs="Times New Roman"/>
      <w:lang w:eastAsia="pt-BR"/>
    </w:rPr>
  </w:style>
  <w:style w:type="paragraph" w:customStyle="1" w:styleId="Default">
    <w:name w:val="Default"/>
    <w:rsid w:val="00BF300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015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BF106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F1065"/>
    <w:rPr>
      <w:rFonts w:ascii="Tahoma" w:eastAsia="Times New Roman" w:hAnsi="Tahoma" w:cs="Tahoma"/>
      <w:sz w:val="16"/>
      <w:szCs w:val="16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426B8F"/>
    <w:rPr>
      <w:color w:val="808080"/>
    </w:rPr>
  </w:style>
  <w:style w:type="character" w:customStyle="1" w:styleId="Ttulo2Char">
    <w:name w:val="Título 2 Char"/>
    <w:basedOn w:val="Fontepargpadro"/>
    <w:link w:val="Ttulo2"/>
    <w:uiPriority w:val="9"/>
    <w:rsid w:val="00B8003D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2755D5"/>
    <w:rPr>
      <w:color w:val="605E5C"/>
      <w:shd w:val="clear" w:color="auto" w:fill="E1DFDD"/>
    </w:rPr>
  </w:style>
  <w:style w:type="paragraph" w:styleId="Corpodetexto">
    <w:name w:val="Body Text"/>
    <w:basedOn w:val="Normal"/>
    <w:link w:val="CorpodetextoChar"/>
    <w:uiPriority w:val="99"/>
    <w:unhideWhenUsed/>
    <w:rsid w:val="00917B79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917B79"/>
    <w:rPr>
      <w:rFonts w:ascii="Times New Roman" w:eastAsia="Times New Roman" w:hAnsi="Times New Roman" w:cs="Times New Roman"/>
      <w:sz w:val="24"/>
      <w:szCs w:val="24"/>
      <w:lang w:eastAsia="pt-BR"/>
    </w:rPr>
  </w:style>
  <w:style w:type="table" w:customStyle="1" w:styleId="TableNormal">
    <w:name w:val="Table Normal"/>
    <w:uiPriority w:val="2"/>
    <w:semiHidden/>
    <w:unhideWhenUsed/>
    <w:qFormat/>
    <w:rsid w:val="006105C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105C7"/>
    <w:pPr>
      <w:widowControl w:val="0"/>
      <w:autoSpaceDE w:val="0"/>
      <w:autoSpaceDN w:val="0"/>
      <w:spacing w:before="1"/>
      <w:ind w:left="112"/>
    </w:pPr>
    <w:rPr>
      <w:rFonts w:ascii="Calibri" w:eastAsia="Calibri" w:hAnsi="Calibri" w:cs="Calibri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1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lentos@fapec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educamaisbrasil.com.br/educacao/carreira/tipografia-em-design-grafico-por-que-e-importante-e-como-utiliz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1A5B592-0BE5-4167-8C9B-B752BB2A6CB6}"/>
      </w:docPartPr>
      <w:docPartBody>
        <w:p w:rsidR="00240BB2" w:rsidRDefault="00240BB2">
          <w:r w:rsidRPr="009C1C4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DefaultPlaceholder_108206516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5F75D22-188F-46AF-B602-26ADAAF6B083}"/>
      </w:docPartPr>
      <w:docPartBody>
        <w:p w:rsidR="00240BB2" w:rsidRDefault="00240BB2">
          <w:r w:rsidRPr="009C1C4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4AD02AB16A6E4FDE90B969211971930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E5E2C5E-6EB0-43D8-9FB4-EF2EFE0D58B6}"/>
      </w:docPartPr>
      <w:docPartBody>
        <w:p w:rsidR="004570BD" w:rsidRDefault="00E35786" w:rsidP="00E35786">
          <w:pPr>
            <w:pStyle w:val="4AD02AB16A6E4FDE90B969211971930C"/>
          </w:pPr>
          <w:r w:rsidRPr="009C1C4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89D1A5642510488B842EC4814E3375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0408EB-CDEE-4C54-849F-508A18C010B6}"/>
      </w:docPartPr>
      <w:docPartBody>
        <w:p w:rsidR="004570BD" w:rsidRDefault="00E35786" w:rsidP="00E35786">
          <w:pPr>
            <w:pStyle w:val="89D1A5642510488B842EC4814E337540"/>
          </w:pPr>
          <w:r w:rsidRPr="009C1C4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F61F8D7D09684E26BDF3D821D04449D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E12FD5D-F894-46D9-A524-34094ABCAA6C}"/>
      </w:docPartPr>
      <w:docPartBody>
        <w:p w:rsidR="004570BD" w:rsidRDefault="00E35786" w:rsidP="00E35786">
          <w:pPr>
            <w:pStyle w:val="F61F8D7D09684E26BDF3D821D04449D9"/>
          </w:pPr>
          <w:r w:rsidRPr="009C1C40">
            <w:rPr>
              <w:rStyle w:val="TextodoEspaoReservado"/>
            </w:rPr>
            <w:t>Clique aqui para digitar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EB6"/>
    <w:rsid w:val="000C73DF"/>
    <w:rsid w:val="00240BB2"/>
    <w:rsid w:val="002413E7"/>
    <w:rsid w:val="00263673"/>
    <w:rsid w:val="002D6E18"/>
    <w:rsid w:val="0031707A"/>
    <w:rsid w:val="00394F9F"/>
    <w:rsid w:val="003A07B6"/>
    <w:rsid w:val="003E4FBF"/>
    <w:rsid w:val="004570BD"/>
    <w:rsid w:val="004670AD"/>
    <w:rsid w:val="00473770"/>
    <w:rsid w:val="004D0781"/>
    <w:rsid w:val="00570086"/>
    <w:rsid w:val="00732CC6"/>
    <w:rsid w:val="007E7ACE"/>
    <w:rsid w:val="008C0ECA"/>
    <w:rsid w:val="00965AAA"/>
    <w:rsid w:val="00A71D4E"/>
    <w:rsid w:val="00AA6EB6"/>
    <w:rsid w:val="00AA790A"/>
    <w:rsid w:val="00C6259F"/>
    <w:rsid w:val="00CD6E6C"/>
    <w:rsid w:val="00CF7781"/>
    <w:rsid w:val="00DA3692"/>
    <w:rsid w:val="00E35786"/>
    <w:rsid w:val="00E775B0"/>
    <w:rsid w:val="00EB456C"/>
    <w:rsid w:val="00EE2840"/>
    <w:rsid w:val="00F3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E35786"/>
    <w:rPr>
      <w:color w:val="808080"/>
    </w:rPr>
  </w:style>
  <w:style w:type="paragraph" w:customStyle="1" w:styleId="4AD02AB16A6E4FDE90B969211971930C">
    <w:name w:val="4AD02AB16A6E4FDE90B969211971930C"/>
    <w:rsid w:val="00E35786"/>
    <w:pPr>
      <w:spacing w:after="160" w:line="259" w:lineRule="auto"/>
    </w:pPr>
  </w:style>
  <w:style w:type="paragraph" w:customStyle="1" w:styleId="89D1A5642510488B842EC4814E337540">
    <w:name w:val="89D1A5642510488B842EC4814E337540"/>
    <w:rsid w:val="00E35786"/>
    <w:pPr>
      <w:spacing w:after="160" w:line="259" w:lineRule="auto"/>
    </w:pPr>
  </w:style>
  <w:style w:type="paragraph" w:customStyle="1" w:styleId="F61F8D7D09684E26BDF3D821D04449D9">
    <w:name w:val="F61F8D7D09684E26BDF3D821D04449D9"/>
    <w:rsid w:val="00E35786"/>
    <w:pPr>
      <w:spacing w:after="160" w:line="259" w:lineRule="auto"/>
    </w:pPr>
  </w:style>
  <w:style w:type="paragraph" w:customStyle="1" w:styleId="EE65FA292BA8443DAA20583F84EE4BA7">
    <w:name w:val="EE65FA292BA8443DAA20583F84EE4BA7"/>
    <w:rsid w:val="00E35786"/>
    <w:pPr>
      <w:spacing w:after="160" w:line="259" w:lineRule="auto"/>
    </w:pPr>
  </w:style>
  <w:style w:type="paragraph" w:customStyle="1" w:styleId="8599C500831F439DB444F254064DA98A">
    <w:name w:val="8599C500831F439DB444F254064DA98A"/>
    <w:rsid w:val="00E3578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CCF6B-E328-4AA7-8CF7-025E2428F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1438</Words>
  <Characters>7767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JOSÉ EDUARDO</dc:creator>
  <cp:lastModifiedBy>Juliana Rezende</cp:lastModifiedBy>
  <cp:revision>3</cp:revision>
  <cp:lastPrinted>2021-09-20T19:31:00Z</cp:lastPrinted>
  <dcterms:created xsi:type="dcterms:W3CDTF">2021-12-15T13:14:00Z</dcterms:created>
  <dcterms:modified xsi:type="dcterms:W3CDTF">2021-12-16T13:50:00Z</dcterms:modified>
</cp:coreProperties>
</file>